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C2EDE" w14:textId="7FF334E2" w:rsidR="000F1F9A" w:rsidRPr="00CA79FD" w:rsidRDefault="000F1F9A" w:rsidP="000F1F9A">
      <w:pPr>
        <w:spacing w:line="240" w:lineRule="auto"/>
        <w:jc w:val="center"/>
        <w:rPr>
          <w:b/>
          <w:sz w:val="28"/>
          <w:szCs w:val="28"/>
        </w:rPr>
      </w:pPr>
      <w:r w:rsidRPr="00CA79FD">
        <w:rPr>
          <w:b/>
          <w:sz w:val="28"/>
          <w:szCs w:val="28"/>
        </w:rPr>
        <w:t>Lista złoż</w:t>
      </w:r>
      <w:bookmarkStart w:id="0" w:name="_GoBack"/>
      <w:bookmarkEnd w:id="0"/>
      <w:r w:rsidRPr="00CA79FD">
        <w:rPr>
          <w:b/>
          <w:sz w:val="28"/>
          <w:szCs w:val="28"/>
        </w:rPr>
        <w:t xml:space="preserve">onych </w:t>
      </w:r>
      <w:r w:rsidR="0057273C" w:rsidRPr="00CA79FD">
        <w:rPr>
          <w:b/>
          <w:sz w:val="28"/>
          <w:szCs w:val="28"/>
        </w:rPr>
        <w:t>Ofe</w:t>
      </w:r>
      <w:r w:rsidRPr="00CA79FD">
        <w:rPr>
          <w:b/>
          <w:sz w:val="28"/>
          <w:szCs w:val="28"/>
        </w:rPr>
        <w:t>rt</w:t>
      </w:r>
      <w:r w:rsidR="009F5C33" w:rsidRPr="00CA79FD">
        <w:rPr>
          <w:b/>
          <w:sz w:val="28"/>
          <w:szCs w:val="28"/>
        </w:rPr>
        <w:t xml:space="preserve"> w konkursie nr I</w:t>
      </w:r>
      <w:r w:rsidR="004C0667" w:rsidRPr="00CA79FD">
        <w:rPr>
          <w:b/>
          <w:sz w:val="28"/>
          <w:szCs w:val="28"/>
        </w:rPr>
        <w:t>I</w:t>
      </w:r>
      <w:r w:rsidR="009F5C33" w:rsidRPr="00CA79FD">
        <w:rPr>
          <w:b/>
          <w:sz w:val="28"/>
          <w:szCs w:val="28"/>
        </w:rPr>
        <w:t>/2022</w:t>
      </w:r>
    </w:p>
    <w:p w14:paraId="6540F279" w14:textId="77777777" w:rsidR="00CA79FD" w:rsidRDefault="00CA79FD" w:rsidP="00802D15">
      <w:pPr>
        <w:spacing w:line="240" w:lineRule="auto"/>
        <w:jc w:val="both"/>
      </w:pPr>
    </w:p>
    <w:p w14:paraId="747EC49A" w14:textId="7C48DFFD" w:rsidR="000F1F9A" w:rsidRPr="004C0667" w:rsidRDefault="0057273C" w:rsidP="00802D15">
      <w:pPr>
        <w:spacing w:line="240" w:lineRule="auto"/>
        <w:jc w:val="both"/>
        <w:rPr>
          <w:rFonts w:cstheme="minorHAnsi"/>
          <w:sz w:val="24"/>
          <w:szCs w:val="24"/>
        </w:rPr>
      </w:pPr>
      <w:r w:rsidRPr="00D97C13">
        <w:t>W</w:t>
      </w:r>
      <w:r w:rsidR="00D97C13" w:rsidRPr="00D97C13">
        <w:t xml:space="preserve"> </w:t>
      </w:r>
      <w:r w:rsidR="00550E11">
        <w:t xml:space="preserve">związku z zakończonym w dniu </w:t>
      </w:r>
      <w:r w:rsidR="004C0667">
        <w:t>12</w:t>
      </w:r>
      <w:r w:rsidRPr="00D97C13">
        <w:t xml:space="preserve"> </w:t>
      </w:r>
      <w:r w:rsidR="004C0667">
        <w:t xml:space="preserve">września </w:t>
      </w:r>
      <w:r w:rsidR="00550E11">
        <w:t>202</w:t>
      </w:r>
      <w:r w:rsidR="0039356B">
        <w:t>2</w:t>
      </w:r>
      <w:r w:rsidRPr="00D97C13">
        <w:t xml:space="preserve"> roku naborem w otwartym konkursie ofert </w:t>
      </w:r>
      <w:r w:rsidR="00550E11">
        <w:t>nr I</w:t>
      </w:r>
      <w:r w:rsidR="004C0667">
        <w:t>I</w:t>
      </w:r>
      <w:r w:rsidR="00550E11">
        <w:t>/202</w:t>
      </w:r>
      <w:r w:rsidR="0039356B">
        <w:t>2</w:t>
      </w:r>
      <w:r w:rsidR="00550E11">
        <w:t xml:space="preserve"> </w:t>
      </w:r>
      <w:r w:rsidR="004C0667" w:rsidRPr="00A500A6">
        <w:rPr>
          <w:rFonts w:cstheme="minorHAnsi"/>
          <w:sz w:val="24"/>
          <w:szCs w:val="24"/>
        </w:rPr>
        <w:t xml:space="preserve">na wykonanie </w:t>
      </w:r>
      <w:r w:rsidR="004C0667">
        <w:rPr>
          <w:rFonts w:cstheme="minorHAnsi"/>
          <w:sz w:val="24"/>
          <w:szCs w:val="24"/>
        </w:rPr>
        <w:t>w 2022</w:t>
      </w:r>
      <w:r w:rsidR="004C0667" w:rsidRPr="00A500A6">
        <w:rPr>
          <w:rFonts w:cstheme="minorHAnsi"/>
          <w:sz w:val="24"/>
          <w:szCs w:val="24"/>
        </w:rPr>
        <w:t xml:space="preserve"> roku </w:t>
      </w:r>
      <w:r w:rsidR="004C0667">
        <w:rPr>
          <w:rFonts w:cstheme="minorHAnsi"/>
          <w:sz w:val="24"/>
          <w:szCs w:val="24"/>
        </w:rPr>
        <w:t>zadania</w:t>
      </w:r>
      <w:r w:rsidR="004C0667" w:rsidRPr="00A500A6">
        <w:rPr>
          <w:rFonts w:cstheme="minorHAnsi"/>
          <w:sz w:val="24"/>
          <w:szCs w:val="24"/>
        </w:rPr>
        <w:t xml:space="preserve"> pub</w:t>
      </w:r>
      <w:r w:rsidR="004C0667">
        <w:rPr>
          <w:rFonts w:cstheme="minorHAnsi"/>
          <w:sz w:val="24"/>
          <w:szCs w:val="24"/>
        </w:rPr>
        <w:t>licznego Gminy Gietrzwałd pod nazwą „</w:t>
      </w:r>
      <w:r w:rsidR="004C0667" w:rsidRPr="001B20D0">
        <w:rPr>
          <w:rStyle w:val="Domylnaczcionkaakapitu2"/>
          <w:rFonts w:cstheme="minorHAnsi"/>
          <w:b/>
        </w:rPr>
        <w:t>Organizacja zajęć i wydarzeń o charakterze edukacyjnym i aktywizującym skierowanych do mieszkańców gminy, w szczególności dzieci i młodzieży, a także dorosłych mieszkańców ze szcz</w:t>
      </w:r>
      <w:r w:rsidR="004C0667">
        <w:rPr>
          <w:rStyle w:val="Domylnaczcionkaakapitu2"/>
          <w:rFonts w:cstheme="minorHAnsi"/>
          <w:b/>
        </w:rPr>
        <w:t>ególnym uwzględnieniem seniorów”</w:t>
      </w:r>
      <w:r w:rsidR="00D97C13" w:rsidRPr="00D97C13">
        <w:t xml:space="preserve">, </w:t>
      </w:r>
      <w:r w:rsidR="00D97C13" w:rsidRPr="00D97C13">
        <w:rPr>
          <w:bCs/>
        </w:rPr>
        <w:t>prz</w:t>
      </w:r>
      <w:r w:rsidR="00550E11">
        <w:rPr>
          <w:bCs/>
        </w:rPr>
        <w:t>edstawiam listę złożonych ofert</w:t>
      </w:r>
      <w:r w:rsidR="000F1F9A">
        <w:rPr>
          <w:bCs/>
        </w:rPr>
        <w:t>.</w:t>
      </w:r>
    </w:p>
    <w:p w14:paraId="3770B07D" w14:textId="12C5E70C" w:rsidR="009F5C33" w:rsidRPr="004C0667" w:rsidRDefault="00C65B70" w:rsidP="00550E11">
      <w:pPr>
        <w:spacing w:line="240" w:lineRule="auto"/>
        <w:jc w:val="both"/>
        <w:rPr>
          <w:rStyle w:val="Domylnaczcionkaakapitu2"/>
          <w:bCs/>
        </w:rPr>
      </w:pPr>
      <w:r w:rsidRPr="00D97C13">
        <w:rPr>
          <w:bCs/>
        </w:rPr>
        <w:t xml:space="preserve">W pierwszej kolejności oferta podlega ocenie formalnej a następnie zostanie przedłożona </w:t>
      </w:r>
      <w:r w:rsidR="000F1F9A">
        <w:rPr>
          <w:bCs/>
        </w:rPr>
        <w:t>do oceny powołanej przez Wójta K</w:t>
      </w:r>
      <w:r w:rsidRPr="00D97C13">
        <w:rPr>
          <w:bCs/>
        </w:rPr>
        <w:t>omisji Konkursowej.  Rozstrzygnięcie konkursu nastąpi w terminie do 30 dni od ostatniego dnia przyjmowania ofert.</w:t>
      </w:r>
    </w:p>
    <w:p w14:paraId="28D88D4E" w14:textId="48AB603E" w:rsidR="00550E11" w:rsidRPr="00550E11" w:rsidRDefault="004C0667" w:rsidP="00550E11">
      <w:pPr>
        <w:spacing w:line="240" w:lineRule="auto"/>
        <w:jc w:val="both"/>
        <w:rPr>
          <w:bCs/>
        </w:rPr>
      </w:pPr>
      <w:r>
        <w:rPr>
          <w:rFonts w:cstheme="minorHAnsi"/>
          <w:color w:val="000000"/>
        </w:rPr>
        <w:t>Budżet zadania: 30</w:t>
      </w:r>
      <w:r w:rsidR="00550E11">
        <w:rPr>
          <w:rFonts w:cstheme="minorHAnsi"/>
          <w:color w:val="000000"/>
        </w:rPr>
        <w:t> 000,00 zł</w:t>
      </w:r>
    </w:p>
    <w:tbl>
      <w:tblPr>
        <w:tblStyle w:val="Tabela-Siatka"/>
        <w:tblW w:w="9468" w:type="dxa"/>
        <w:tblLook w:val="04A0" w:firstRow="1" w:lastRow="0" w:firstColumn="1" w:lastColumn="0" w:noHBand="0" w:noVBand="1"/>
      </w:tblPr>
      <w:tblGrid>
        <w:gridCol w:w="1055"/>
        <w:gridCol w:w="3760"/>
        <w:gridCol w:w="3254"/>
        <w:gridCol w:w="1399"/>
      </w:tblGrid>
      <w:tr w:rsidR="00550E11" w:rsidRPr="003642C6" w14:paraId="1D102A24" w14:textId="77777777" w:rsidTr="003642C6">
        <w:tc>
          <w:tcPr>
            <w:tcW w:w="1055" w:type="dxa"/>
            <w:vAlign w:val="center"/>
          </w:tcPr>
          <w:p w14:paraId="16B1B10C" w14:textId="77777777" w:rsidR="00550E11" w:rsidRPr="003642C6" w:rsidRDefault="00550E11" w:rsidP="003642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642C6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3760" w:type="dxa"/>
            <w:vAlign w:val="center"/>
          </w:tcPr>
          <w:p w14:paraId="39E1C651" w14:textId="77777777" w:rsidR="00550E11" w:rsidRPr="003642C6" w:rsidRDefault="00550E11" w:rsidP="003642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642C6">
              <w:rPr>
                <w:b/>
                <w:sz w:val="20"/>
                <w:szCs w:val="20"/>
              </w:rPr>
              <w:t>Oferent</w:t>
            </w:r>
          </w:p>
        </w:tc>
        <w:tc>
          <w:tcPr>
            <w:tcW w:w="3254" w:type="dxa"/>
            <w:vAlign w:val="center"/>
          </w:tcPr>
          <w:p w14:paraId="2581EAAB" w14:textId="77777777" w:rsidR="00550E11" w:rsidRPr="003642C6" w:rsidRDefault="00550E11" w:rsidP="003642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642C6">
              <w:rPr>
                <w:b/>
                <w:sz w:val="20"/>
                <w:szCs w:val="20"/>
              </w:rPr>
              <w:t>Tytuł zadania</w:t>
            </w:r>
          </w:p>
        </w:tc>
        <w:tc>
          <w:tcPr>
            <w:tcW w:w="1399" w:type="dxa"/>
            <w:vAlign w:val="center"/>
          </w:tcPr>
          <w:p w14:paraId="0414626A" w14:textId="77777777" w:rsidR="00550E11" w:rsidRPr="003642C6" w:rsidRDefault="00550E11" w:rsidP="003642C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642C6">
              <w:rPr>
                <w:b/>
                <w:sz w:val="20"/>
                <w:szCs w:val="20"/>
              </w:rPr>
              <w:t>Wnioskowana dotacja (PLN)</w:t>
            </w:r>
          </w:p>
        </w:tc>
      </w:tr>
      <w:tr w:rsidR="00550E11" w:rsidRPr="003642C6" w14:paraId="55CE0EB7" w14:textId="77777777" w:rsidTr="003642C6">
        <w:tc>
          <w:tcPr>
            <w:tcW w:w="1055" w:type="dxa"/>
          </w:tcPr>
          <w:p w14:paraId="66FDEBCE" w14:textId="005B3146" w:rsidR="00550E11" w:rsidRPr="003642C6" w:rsidRDefault="004C0667" w:rsidP="003642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642C6">
              <w:rPr>
                <w:sz w:val="20"/>
                <w:szCs w:val="20"/>
              </w:rPr>
              <w:t>1</w:t>
            </w:r>
            <w:r w:rsidR="00482884" w:rsidRPr="003642C6">
              <w:rPr>
                <w:sz w:val="20"/>
                <w:szCs w:val="20"/>
              </w:rPr>
              <w:t>/I</w:t>
            </w:r>
            <w:r w:rsidRPr="003642C6">
              <w:rPr>
                <w:sz w:val="20"/>
                <w:szCs w:val="20"/>
              </w:rPr>
              <w:t>I</w:t>
            </w:r>
            <w:r w:rsidR="00482884" w:rsidRPr="003642C6">
              <w:rPr>
                <w:sz w:val="20"/>
                <w:szCs w:val="20"/>
              </w:rPr>
              <w:t>/202</w:t>
            </w:r>
            <w:r w:rsidR="001A084B" w:rsidRPr="003642C6">
              <w:rPr>
                <w:sz w:val="20"/>
                <w:szCs w:val="20"/>
              </w:rPr>
              <w:t>2</w:t>
            </w:r>
          </w:p>
        </w:tc>
        <w:tc>
          <w:tcPr>
            <w:tcW w:w="3760" w:type="dxa"/>
          </w:tcPr>
          <w:p w14:paraId="364C3114" w14:textId="25458C97" w:rsidR="00550E11" w:rsidRPr="003642C6" w:rsidRDefault="004C0667" w:rsidP="003642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642C6">
              <w:rPr>
                <w:sz w:val="20"/>
                <w:szCs w:val="20"/>
              </w:rPr>
              <w:t>FUNDACJA „KOCHAM TAŃCZYĆ”</w:t>
            </w:r>
          </w:p>
        </w:tc>
        <w:tc>
          <w:tcPr>
            <w:tcW w:w="3254" w:type="dxa"/>
          </w:tcPr>
          <w:p w14:paraId="24038DAE" w14:textId="0302B2CF" w:rsidR="00550E11" w:rsidRPr="003642C6" w:rsidRDefault="004C0667" w:rsidP="003642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642C6">
              <w:rPr>
                <w:sz w:val="20"/>
                <w:szCs w:val="20"/>
              </w:rPr>
              <w:t>Zajęcia taneczne dla dzieci</w:t>
            </w:r>
          </w:p>
        </w:tc>
        <w:tc>
          <w:tcPr>
            <w:tcW w:w="1399" w:type="dxa"/>
          </w:tcPr>
          <w:p w14:paraId="375F15A4" w14:textId="3D16A993" w:rsidR="00550E11" w:rsidRPr="003642C6" w:rsidRDefault="004C0667" w:rsidP="003642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642C6">
              <w:rPr>
                <w:sz w:val="20"/>
                <w:szCs w:val="20"/>
              </w:rPr>
              <w:t>10 000,00</w:t>
            </w:r>
          </w:p>
        </w:tc>
      </w:tr>
      <w:tr w:rsidR="007A6820" w:rsidRPr="003642C6" w14:paraId="11358CCE" w14:textId="77777777" w:rsidTr="003642C6">
        <w:tc>
          <w:tcPr>
            <w:tcW w:w="1055" w:type="dxa"/>
          </w:tcPr>
          <w:p w14:paraId="076A6482" w14:textId="115837A3" w:rsidR="007A6820" w:rsidRPr="003642C6" w:rsidRDefault="004C0667" w:rsidP="003642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642C6">
              <w:rPr>
                <w:sz w:val="20"/>
                <w:szCs w:val="20"/>
              </w:rPr>
              <w:t>2</w:t>
            </w:r>
            <w:r w:rsidR="009A2A54" w:rsidRPr="003642C6">
              <w:rPr>
                <w:sz w:val="20"/>
                <w:szCs w:val="20"/>
              </w:rPr>
              <w:t>/I</w:t>
            </w:r>
            <w:r w:rsidRPr="003642C6">
              <w:rPr>
                <w:sz w:val="20"/>
                <w:szCs w:val="20"/>
              </w:rPr>
              <w:t>I</w:t>
            </w:r>
            <w:r w:rsidR="009A2A54" w:rsidRPr="003642C6">
              <w:rPr>
                <w:sz w:val="20"/>
                <w:szCs w:val="20"/>
              </w:rPr>
              <w:t>/2022</w:t>
            </w:r>
          </w:p>
        </w:tc>
        <w:tc>
          <w:tcPr>
            <w:tcW w:w="3760" w:type="dxa"/>
          </w:tcPr>
          <w:p w14:paraId="179E8FE4" w14:textId="6D1945CC" w:rsidR="007A6820" w:rsidRPr="003642C6" w:rsidRDefault="004C0667" w:rsidP="003642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642C6">
              <w:rPr>
                <w:sz w:val="20"/>
                <w:szCs w:val="20"/>
              </w:rPr>
              <w:t>FUNDACJA „KOCHAM TAŃCZYĆ”</w:t>
            </w:r>
          </w:p>
        </w:tc>
        <w:tc>
          <w:tcPr>
            <w:tcW w:w="3254" w:type="dxa"/>
          </w:tcPr>
          <w:p w14:paraId="3902EE4D" w14:textId="61CA83A5" w:rsidR="007A6820" w:rsidRPr="003642C6" w:rsidRDefault="004C0667" w:rsidP="003642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642C6">
              <w:rPr>
                <w:sz w:val="20"/>
                <w:szCs w:val="20"/>
              </w:rPr>
              <w:t>Taniec ludowy dla dzieci</w:t>
            </w:r>
          </w:p>
        </w:tc>
        <w:tc>
          <w:tcPr>
            <w:tcW w:w="1399" w:type="dxa"/>
          </w:tcPr>
          <w:p w14:paraId="407CDCF5" w14:textId="3DC7338E" w:rsidR="007A6820" w:rsidRPr="003642C6" w:rsidRDefault="004C0667" w:rsidP="003642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642C6">
              <w:rPr>
                <w:sz w:val="20"/>
                <w:szCs w:val="20"/>
              </w:rPr>
              <w:t>7 360,00</w:t>
            </w:r>
          </w:p>
        </w:tc>
      </w:tr>
      <w:tr w:rsidR="0065165A" w:rsidRPr="003642C6" w14:paraId="61F03663" w14:textId="77777777" w:rsidTr="003642C6">
        <w:tc>
          <w:tcPr>
            <w:tcW w:w="1055" w:type="dxa"/>
            <w:shd w:val="clear" w:color="auto" w:fill="auto"/>
          </w:tcPr>
          <w:p w14:paraId="2F70ECB4" w14:textId="6B64B3F2" w:rsidR="0065165A" w:rsidRPr="003642C6" w:rsidRDefault="004C0667" w:rsidP="003642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642C6">
              <w:rPr>
                <w:sz w:val="20"/>
                <w:szCs w:val="20"/>
              </w:rPr>
              <w:t>3</w:t>
            </w:r>
            <w:r w:rsidR="0065165A" w:rsidRPr="003642C6">
              <w:rPr>
                <w:sz w:val="20"/>
                <w:szCs w:val="20"/>
              </w:rPr>
              <w:t>/I</w:t>
            </w:r>
            <w:r w:rsidRPr="003642C6">
              <w:rPr>
                <w:sz w:val="20"/>
                <w:szCs w:val="20"/>
              </w:rPr>
              <w:t>I</w:t>
            </w:r>
            <w:r w:rsidR="0065165A" w:rsidRPr="003642C6">
              <w:rPr>
                <w:sz w:val="20"/>
                <w:szCs w:val="20"/>
              </w:rPr>
              <w:t>/2022</w:t>
            </w:r>
          </w:p>
        </w:tc>
        <w:tc>
          <w:tcPr>
            <w:tcW w:w="3760" w:type="dxa"/>
            <w:shd w:val="clear" w:color="auto" w:fill="auto"/>
          </w:tcPr>
          <w:p w14:paraId="1A357FF2" w14:textId="31A5E92D" w:rsidR="0065165A" w:rsidRPr="003642C6" w:rsidRDefault="004C0667" w:rsidP="003642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642C6">
              <w:rPr>
                <w:sz w:val="20"/>
                <w:szCs w:val="20"/>
              </w:rPr>
              <w:t>Stowarzyszenie Gmina Pełna Cudów</w:t>
            </w:r>
          </w:p>
        </w:tc>
        <w:tc>
          <w:tcPr>
            <w:tcW w:w="3254" w:type="dxa"/>
            <w:shd w:val="clear" w:color="auto" w:fill="auto"/>
          </w:tcPr>
          <w:p w14:paraId="117A367E" w14:textId="3BA589CB" w:rsidR="0065165A" w:rsidRPr="003642C6" w:rsidRDefault="004C0667" w:rsidP="003642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642C6">
              <w:rPr>
                <w:sz w:val="20"/>
                <w:szCs w:val="20"/>
              </w:rPr>
              <w:t>Babciu, dziadku chodźmy do teatru!</w:t>
            </w:r>
          </w:p>
        </w:tc>
        <w:tc>
          <w:tcPr>
            <w:tcW w:w="1399" w:type="dxa"/>
            <w:shd w:val="clear" w:color="auto" w:fill="auto"/>
          </w:tcPr>
          <w:p w14:paraId="18892F81" w14:textId="51A8FDB5" w:rsidR="0065165A" w:rsidRPr="003642C6" w:rsidRDefault="004C0667" w:rsidP="003642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642C6">
              <w:rPr>
                <w:sz w:val="20"/>
                <w:szCs w:val="20"/>
              </w:rPr>
              <w:t>10 000,00</w:t>
            </w:r>
          </w:p>
        </w:tc>
      </w:tr>
      <w:tr w:rsidR="003221FB" w:rsidRPr="003642C6" w14:paraId="14077360" w14:textId="77777777" w:rsidTr="003642C6">
        <w:tc>
          <w:tcPr>
            <w:tcW w:w="1055" w:type="dxa"/>
          </w:tcPr>
          <w:p w14:paraId="6504F16B" w14:textId="443CCBD6" w:rsidR="003221FB" w:rsidRPr="003642C6" w:rsidRDefault="004C0667" w:rsidP="003642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642C6">
              <w:rPr>
                <w:sz w:val="20"/>
                <w:szCs w:val="20"/>
              </w:rPr>
              <w:t>4</w:t>
            </w:r>
            <w:r w:rsidR="003221FB" w:rsidRPr="003642C6">
              <w:rPr>
                <w:sz w:val="20"/>
                <w:szCs w:val="20"/>
              </w:rPr>
              <w:t>/I</w:t>
            </w:r>
            <w:r w:rsidRPr="003642C6">
              <w:rPr>
                <w:sz w:val="20"/>
                <w:szCs w:val="20"/>
              </w:rPr>
              <w:t>I</w:t>
            </w:r>
            <w:r w:rsidR="003221FB" w:rsidRPr="003642C6">
              <w:rPr>
                <w:sz w:val="20"/>
                <w:szCs w:val="20"/>
              </w:rPr>
              <w:t>/2022</w:t>
            </w:r>
          </w:p>
        </w:tc>
        <w:tc>
          <w:tcPr>
            <w:tcW w:w="3760" w:type="dxa"/>
          </w:tcPr>
          <w:p w14:paraId="09AE90AF" w14:textId="64A4BAEF" w:rsidR="003221FB" w:rsidRPr="003642C6" w:rsidRDefault="004C0667" w:rsidP="003642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642C6">
              <w:rPr>
                <w:sz w:val="20"/>
                <w:szCs w:val="20"/>
              </w:rPr>
              <w:t>Stowarzyszenie Gmina Pełna Cudów</w:t>
            </w:r>
          </w:p>
        </w:tc>
        <w:tc>
          <w:tcPr>
            <w:tcW w:w="3254" w:type="dxa"/>
          </w:tcPr>
          <w:p w14:paraId="08F131E4" w14:textId="48B2EC82" w:rsidR="003221FB" w:rsidRPr="003642C6" w:rsidRDefault="004C0667" w:rsidP="003642C6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42C6">
              <w:rPr>
                <w:rFonts w:cstheme="minorHAnsi"/>
                <w:color w:val="000000"/>
                <w:sz w:val="20"/>
                <w:szCs w:val="20"/>
              </w:rPr>
              <w:t>SPRAWNY SENIOR</w:t>
            </w:r>
          </w:p>
        </w:tc>
        <w:tc>
          <w:tcPr>
            <w:tcW w:w="1399" w:type="dxa"/>
          </w:tcPr>
          <w:p w14:paraId="2813A0AA" w14:textId="185F2C62" w:rsidR="003221FB" w:rsidRPr="003642C6" w:rsidRDefault="004C0667" w:rsidP="003642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642C6">
              <w:rPr>
                <w:sz w:val="20"/>
                <w:szCs w:val="20"/>
              </w:rPr>
              <w:t>6 850,00</w:t>
            </w:r>
          </w:p>
        </w:tc>
      </w:tr>
      <w:tr w:rsidR="004C0667" w:rsidRPr="003642C6" w14:paraId="7ED5B914" w14:textId="77777777" w:rsidTr="003642C6">
        <w:tc>
          <w:tcPr>
            <w:tcW w:w="1055" w:type="dxa"/>
          </w:tcPr>
          <w:p w14:paraId="053343EF" w14:textId="3A2F7328" w:rsidR="004C0667" w:rsidRPr="003642C6" w:rsidRDefault="004C0667" w:rsidP="003642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642C6">
              <w:rPr>
                <w:sz w:val="20"/>
                <w:szCs w:val="20"/>
              </w:rPr>
              <w:t>5/II/2022</w:t>
            </w:r>
          </w:p>
        </w:tc>
        <w:tc>
          <w:tcPr>
            <w:tcW w:w="3760" w:type="dxa"/>
          </w:tcPr>
          <w:p w14:paraId="1AC1E019" w14:textId="7B8C7CBD" w:rsidR="004C0667" w:rsidRPr="003642C6" w:rsidRDefault="003642C6" w:rsidP="003642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642C6">
              <w:rPr>
                <w:sz w:val="20"/>
                <w:szCs w:val="20"/>
              </w:rPr>
              <w:t>FUNDACJA POLISH PREPPERS NETWORK</w:t>
            </w:r>
          </w:p>
        </w:tc>
        <w:tc>
          <w:tcPr>
            <w:tcW w:w="3254" w:type="dxa"/>
          </w:tcPr>
          <w:p w14:paraId="1ABEE25F" w14:textId="7D13ED7B" w:rsidR="004C0667" w:rsidRPr="003642C6" w:rsidRDefault="003642C6" w:rsidP="003642C6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42C6">
              <w:rPr>
                <w:rFonts w:cstheme="minorHAnsi"/>
                <w:color w:val="000000"/>
                <w:sz w:val="20"/>
                <w:szCs w:val="20"/>
              </w:rPr>
              <w:t>Jesienne smaki dzieciństwa</w:t>
            </w:r>
          </w:p>
        </w:tc>
        <w:tc>
          <w:tcPr>
            <w:tcW w:w="1399" w:type="dxa"/>
          </w:tcPr>
          <w:p w14:paraId="27FF0E56" w14:textId="312BDE00" w:rsidR="004C0667" w:rsidRPr="003642C6" w:rsidRDefault="003642C6" w:rsidP="003642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642C6">
              <w:rPr>
                <w:sz w:val="20"/>
                <w:szCs w:val="20"/>
              </w:rPr>
              <w:t>9 790,00</w:t>
            </w:r>
          </w:p>
        </w:tc>
      </w:tr>
      <w:tr w:rsidR="004C0667" w:rsidRPr="003642C6" w14:paraId="3EE9CBC7" w14:textId="77777777" w:rsidTr="003642C6">
        <w:tc>
          <w:tcPr>
            <w:tcW w:w="1055" w:type="dxa"/>
          </w:tcPr>
          <w:p w14:paraId="7E496B1C" w14:textId="783EAD62" w:rsidR="004C0667" w:rsidRPr="003642C6" w:rsidRDefault="004C0667" w:rsidP="003642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642C6">
              <w:rPr>
                <w:sz w:val="20"/>
                <w:szCs w:val="20"/>
              </w:rPr>
              <w:t>6/II/2022</w:t>
            </w:r>
          </w:p>
        </w:tc>
        <w:tc>
          <w:tcPr>
            <w:tcW w:w="3760" w:type="dxa"/>
          </w:tcPr>
          <w:p w14:paraId="619F1711" w14:textId="231A4F56" w:rsidR="004C0667" w:rsidRPr="003642C6" w:rsidRDefault="003642C6" w:rsidP="003642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642C6">
              <w:rPr>
                <w:sz w:val="20"/>
                <w:szCs w:val="20"/>
              </w:rPr>
              <w:t>Stowarzyszenie Razem dla Gietrzwałdu</w:t>
            </w:r>
          </w:p>
        </w:tc>
        <w:tc>
          <w:tcPr>
            <w:tcW w:w="3254" w:type="dxa"/>
          </w:tcPr>
          <w:p w14:paraId="2F44D7CB" w14:textId="4FB5AAAA" w:rsidR="004C0667" w:rsidRPr="003642C6" w:rsidRDefault="003642C6" w:rsidP="003642C6">
            <w:pPr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642C6">
              <w:rPr>
                <w:rFonts w:cstheme="minorHAnsi"/>
                <w:color w:val="000000"/>
                <w:sz w:val="20"/>
                <w:szCs w:val="20"/>
              </w:rPr>
              <w:t>Polska-Ukraina od kuchni</w:t>
            </w:r>
          </w:p>
        </w:tc>
        <w:tc>
          <w:tcPr>
            <w:tcW w:w="1399" w:type="dxa"/>
          </w:tcPr>
          <w:p w14:paraId="7F1760CE" w14:textId="02726ABF" w:rsidR="004C0667" w:rsidRPr="003642C6" w:rsidRDefault="003642C6" w:rsidP="003642C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642C6">
              <w:rPr>
                <w:sz w:val="20"/>
                <w:szCs w:val="20"/>
              </w:rPr>
              <w:t>9 900,00</w:t>
            </w:r>
          </w:p>
        </w:tc>
      </w:tr>
    </w:tbl>
    <w:p w14:paraId="2696412F" w14:textId="77777777" w:rsidR="00550E11" w:rsidRDefault="00550E11" w:rsidP="00550E11">
      <w:pPr>
        <w:pStyle w:val="Akapitzlist"/>
        <w:spacing w:after="0" w:line="240" w:lineRule="auto"/>
        <w:ind w:left="0"/>
        <w:jc w:val="both"/>
        <w:rPr>
          <w:bCs/>
        </w:rPr>
      </w:pPr>
    </w:p>
    <w:p w14:paraId="03A01BAF" w14:textId="1BB7C736" w:rsidR="00D97C13" w:rsidRPr="00D57FE4" w:rsidRDefault="00C65B70" w:rsidP="00C65B70">
      <w:pPr>
        <w:spacing w:line="240" w:lineRule="auto"/>
        <w:rPr>
          <w:rFonts w:cs="Times New Roman"/>
          <w:i/>
        </w:rPr>
      </w:pPr>
      <w:r w:rsidRPr="00D57FE4">
        <w:rPr>
          <w:rFonts w:cs="Times New Roman"/>
          <w:i/>
        </w:rPr>
        <w:t>Sporządziła:</w:t>
      </w:r>
      <w:r w:rsidR="00D57FE4" w:rsidRPr="00D57FE4">
        <w:rPr>
          <w:rFonts w:cs="Times New Roman"/>
          <w:i/>
        </w:rPr>
        <w:br/>
      </w:r>
      <w:r w:rsidRPr="00D57FE4">
        <w:rPr>
          <w:rFonts w:cs="Times New Roman"/>
          <w:i/>
        </w:rPr>
        <w:t>Agnieszka Zabłocka, Pełnomocnik Wójta ds. współpracy z organizacjami pozarządowymi</w:t>
      </w:r>
      <w:r w:rsidR="009F5C33">
        <w:rPr>
          <w:rFonts w:cs="Times New Roman"/>
          <w:i/>
        </w:rPr>
        <w:br/>
        <w:t xml:space="preserve">Gietrzwałd </w:t>
      </w:r>
      <w:r w:rsidR="003642C6">
        <w:rPr>
          <w:rFonts w:cs="Times New Roman"/>
          <w:i/>
        </w:rPr>
        <w:t>15.09</w:t>
      </w:r>
      <w:r w:rsidR="009F5C33">
        <w:rPr>
          <w:rFonts w:cs="Times New Roman"/>
          <w:i/>
        </w:rPr>
        <w:t>.2022</w:t>
      </w:r>
      <w:r w:rsidR="00D97C13" w:rsidRPr="00D57FE4">
        <w:rPr>
          <w:rFonts w:cs="Times New Roman"/>
          <w:i/>
        </w:rPr>
        <w:t xml:space="preserve"> r.</w:t>
      </w:r>
    </w:p>
    <w:sectPr w:rsidR="00D97C13" w:rsidRPr="00D57FE4" w:rsidSect="00802D15"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5D07"/>
    <w:multiLevelType w:val="hybridMultilevel"/>
    <w:tmpl w:val="20085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90"/>
    <w:rsid w:val="00004FC9"/>
    <w:rsid w:val="000E6FE9"/>
    <w:rsid w:val="000F1F9A"/>
    <w:rsid w:val="00127F10"/>
    <w:rsid w:val="00164F0A"/>
    <w:rsid w:val="0018297A"/>
    <w:rsid w:val="001A084B"/>
    <w:rsid w:val="001B6C29"/>
    <w:rsid w:val="0020653C"/>
    <w:rsid w:val="002F0CC0"/>
    <w:rsid w:val="002F2E99"/>
    <w:rsid w:val="003221FB"/>
    <w:rsid w:val="003642C6"/>
    <w:rsid w:val="0039356B"/>
    <w:rsid w:val="003A1BF8"/>
    <w:rsid w:val="00482884"/>
    <w:rsid w:val="004C0667"/>
    <w:rsid w:val="004F7196"/>
    <w:rsid w:val="00543E08"/>
    <w:rsid w:val="00547302"/>
    <w:rsid w:val="00550E11"/>
    <w:rsid w:val="00554766"/>
    <w:rsid w:val="0057273C"/>
    <w:rsid w:val="00587892"/>
    <w:rsid w:val="005F3901"/>
    <w:rsid w:val="0065165A"/>
    <w:rsid w:val="00676A23"/>
    <w:rsid w:val="006D7511"/>
    <w:rsid w:val="00731508"/>
    <w:rsid w:val="00735FBE"/>
    <w:rsid w:val="00736B53"/>
    <w:rsid w:val="00751857"/>
    <w:rsid w:val="0075254B"/>
    <w:rsid w:val="007A6820"/>
    <w:rsid w:val="00802D15"/>
    <w:rsid w:val="00830299"/>
    <w:rsid w:val="0083768C"/>
    <w:rsid w:val="00882FAE"/>
    <w:rsid w:val="008A5268"/>
    <w:rsid w:val="008E644F"/>
    <w:rsid w:val="009418B2"/>
    <w:rsid w:val="00977965"/>
    <w:rsid w:val="009A2A54"/>
    <w:rsid w:val="009F5C33"/>
    <w:rsid w:val="00A25224"/>
    <w:rsid w:val="00AE1C73"/>
    <w:rsid w:val="00B052F3"/>
    <w:rsid w:val="00B12291"/>
    <w:rsid w:val="00B43D90"/>
    <w:rsid w:val="00BB563A"/>
    <w:rsid w:val="00BE6F8E"/>
    <w:rsid w:val="00C229CC"/>
    <w:rsid w:val="00C65B70"/>
    <w:rsid w:val="00CA283A"/>
    <w:rsid w:val="00CA79FD"/>
    <w:rsid w:val="00CC195C"/>
    <w:rsid w:val="00D57FE4"/>
    <w:rsid w:val="00D60836"/>
    <w:rsid w:val="00D97064"/>
    <w:rsid w:val="00D97C13"/>
    <w:rsid w:val="00DD4A61"/>
    <w:rsid w:val="00FC6DF9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2B4B"/>
  <w15:docId w15:val="{6AD6D14C-FCA2-4EB6-BE73-006B77E2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2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43D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273C"/>
    <w:rPr>
      <w:color w:val="0000FF"/>
      <w:u w:val="single"/>
    </w:rPr>
  </w:style>
  <w:style w:type="table" w:styleId="Tabela-Siatka">
    <w:name w:val="Table Grid"/>
    <w:basedOn w:val="Standardowy"/>
    <w:uiPriority w:val="59"/>
    <w:rsid w:val="00D97C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F1F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omylnaczcionkaakapitu2">
    <w:name w:val="Domyślna czcionka akapitu2"/>
    <w:rsid w:val="00550E11"/>
  </w:style>
  <w:style w:type="paragraph" w:styleId="Tekstdymka">
    <w:name w:val="Balloon Text"/>
    <w:basedOn w:val="Normalny"/>
    <w:link w:val="TekstdymkaZnak"/>
    <w:uiPriority w:val="99"/>
    <w:semiHidden/>
    <w:unhideWhenUsed/>
    <w:rsid w:val="001B6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597AF-0962-4DB6-85AB-5DBB022F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713B9C15</Template>
  <TotalTime>1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Zabłocka Agnieszka</dc:creator>
  <cp:lastModifiedBy>Angieszka Zabłocka</cp:lastModifiedBy>
  <cp:revision>3</cp:revision>
  <cp:lastPrinted>2021-04-22T11:28:00Z</cp:lastPrinted>
  <dcterms:created xsi:type="dcterms:W3CDTF">2022-09-20T10:49:00Z</dcterms:created>
  <dcterms:modified xsi:type="dcterms:W3CDTF">2022-09-20T10:50:00Z</dcterms:modified>
</cp:coreProperties>
</file>