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8B18" w14:textId="77777777" w:rsidR="00595D62" w:rsidRDefault="00057C55" w:rsidP="00057C5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="00A02736">
        <w:rPr>
          <w:rFonts w:cstheme="minorHAnsi"/>
          <w:b/>
          <w:sz w:val="24"/>
          <w:szCs w:val="24"/>
        </w:rPr>
        <w:tab/>
      </w:r>
    </w:p>
    <w:p w14:paraId="509F7229" w14:textId="11BF1450" w:rsidR="00057C55" w:rsidRDefault="00595D62" w:rsidP="00595D62">
      <w:pPr>
        <w:spacing w:line="240" w:lineRule="auto"/>
        <w:ind w:left="1416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</w:t>
      </w:r>
      <w:r w:rsidR="00A02736">
        <w:rPr>
          <w:rFonts w:cstheme="minorHAnsi"/>
          <w:b/>
          <w:sz w:val="24"/>
          <w:szCs w:val="24"/>
        </w:rPr>
        <w:t xml:space="preserve">  </w:t>
      </w:r>
      <w:r w:rsidR="00C94303">
        <w:rPr>
          <w:rFonts w:cstheme="minorHAnsi"/>
          <w:b/>
          <w:sz w:val="24"/>
          <w:szCs w:val="24"/>
        </w:rPr>
        <w:t>Zgłoszeni</w:t>
      </w:r>
      <w:r w:rsidR="00CF3FF8">
        <w:rPr>
          <w:rFonts w:cstheme="minorHAnsi"/>
          <w:b/>
          <w:sz w:val="24"/>
          <w:szCs w:val="24"/>
        </w:rPr>
        <w:t>a</w:t>
      </w:r>
      <w:r w:rsidR="0043634E">
        <w:rPr>
          <w:rFonts w:cstheme="minorHAnsi"/>
          <w:b/>
          <w:sz w:val="24"/>
          <w:szCs w:val="24"/>
        </w:rPr>
        <w:t xml:space="preserve"> do Komisji K</w:t>
      </w:r>
      <w:r w:rsidR="00C94303">
        <w:rPr>
          <w:rFonts w:cstheme="minorHAnsi"/>
          <w:b/>
          <w:sz w:val="24"/>
          <w:szCs w:val="24"/>
        </w:rPr>
        <w:t>onkursowej</w:t>
      </w:r>
    </w:p>
    <w:p w14:paraId="2E9411A2" w14:textId="7B567B1A" w:rsidR="00176267" w:rsidRPr="00A500A6" w:rsidRDefault="00057C55" w:rsidP="00057C55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A02736">
        <w:rPr>
          <w:rFonts w:cstheme="minorHAnsi"/>
          <w:b/>
          <w:sz w:val="24"/>
          <w:szCs w:val="24"/>
        </w:rPr>
        <w:tab/>
      </w:r>
      <w:r w:rsidR="00A02736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</w:t>
      </w:r>
      <w:r w:rsidR="00C94303">
        <w:rPr>
          <w:rFonts w:cstheme="minorHAnsi"/>
          <w:b/>
          <w:sz w:val="24"/>
          <w:szCs w:val="24"/>
        </w:rPr>
        <w:t>Konkurs</w:t>
      </w:r>
      <w:r w:rsidR="00176267" w:rsidRPr="00A500A6">
        <w:rPr>
          <w:rFonts w:cstheme="minorHAnsi"/>
          <w:b/>
          <w:sz w:val="24"/>
          <w:szCs w:val="24"/>
        </w:rPr>
        <w:t xml:space="preserve"> ofert nr I</w:t>
      </w:r>
      <w:r w:rsidR="005019F4">
        <w:rPr>
          <w:rFonts w:cstheme="minorHAnsi"/>
          <w:b/>
          <w:sz w:val="24"/>
          <w:szCs w:val="24"/>
        </w:rPr>
        <w:t>I</w:t>
      </w:r>
      <w:r w:rsidR="000D297C">
        <w:rPr>
          <w:rFonts w:cstheme="minorHAnsi"/>
          <w:b/>
          <w:sz w:val="24"/>
          <w:szCs w:val="24"/>
        </w:rPr>
        <w:t>/202</w:t>
      </w:r>
      <w:r w:rsidR="00F87810">
        <w:rPr>
          <w:rFonts w:cstheme="minorHAnsi"/>
          <w:b/>
          <w:sz w:val="24"/>
          <w:szCs w:val="24"/>
        </w:rPr>
        <w:t>5</w:t>
      </w:r>
    </w:p>
    <w:p w14:paraId="01752F0D" w14:textId="77777777" w:rsidR="00E56251" w:rsidRDefault="00E56251" w:rsidP="00057C5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A4D321" w14:textId="0686F7F0" w:rsidR="00595D62" w:rsidRDefault="00C94303" w:rsidP="00595D62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ogłoszonym w dniu </w:t>
      </w:r>
      <w:r w:rsidR="00595D62">
        <w:rPr>
          <w:rFonts w:cstheme="minorHAnsi"/>
          <w:sz w:val="24"/>
          <w:szCs w:val="24"/>
        </w:rPr>
        <w:t>3 stycznia</w:t>
      </w:r>
      <w:r w:rsidR="00F8781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F8781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 konkursem ofert nr </w:t>
      </w:r>
      <w:r w:rsidR="00E8384A">
        <w:rPr>
          <w:rFonts w:cstheme="minorHAnsi"/>
          <w:sz w:val="24"/>
          <w:szCs w:val="24"/>
        </w:rPr>
        <w:t>I</w:t>
      </w:r>
      <w:r w:rsidR="00595D6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/202</w:t>
      </w:r>
      <w:r w:rsidR="00F8781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na wykonanie zada</w:t>
      </w:r>
      <w:r w:rsidR="00F87810">
        <w:rPr>
          <w:rFonts w:cstheme="minorHAnsi"/>
          <w:sz w:val="24"/>
          <w:szCs w:val="24"/>
        </w:rPr>
        <w:t>nia</w:t>
      </w:r>
      <w:r>
        <w:rPr>
          <w:rFonts w:cstheme="minorHAnsi"/>
          <w:sz w:val="24"/>
          <w:szCs w:val="24"/>
        </w:rPr>
        <w:t xml:space="preserve"> publiczn</w:t>
      </w:r>
      <w:r w:rsidR="00F87810"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Gminy Gietrzwałd w 202</w:t>
      </w:r>
      <w:r w:rsidR="00F8781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roku przez organizacje pozarządowe oraz podmioty wymienione w art.</w:t>
      </w:r>
      <w:r w:rsidR="00057C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3 ust. 3 ustawy o działalności pożytku publicznego </w:t>
      </w:r>
      <w:r w:rsidR="00595D6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 o </w:t>
      </w:r>
      <w:r w:rsidR="00F87810">
        <w:rPr>
          <w:rFonts w:cstheme="minorHAnsi"/>
          <w:sz w:val="24"/>
          <w:szCs w:val="24"/>
        </w:rPr>
        <w:t>wolontariacie w formie wspierania lub powierzenia w zakresie</w:t>
      </w:r>
      <w:r w:rsidR="00595D62">
        <w:rPr>
          <w:rFonts w:cstheme="minorHAnsi"/>
          <w:sz w:val="24"/>
          <w:szCs w:val="24"/>
        </w:rPr>
        <w:t>:</w:t>
      </w:r>
      <w:r w:rsidR="00E56251" w:rsidRPr="00F87810">
        <w:rPr>
          <w:rFonts w:cstheme="minorHAnsi"/>
          <w:sz w:val="24"/>
          <w:szCs w:val="24"/>
        </w:rPr>
        <w:t xml:space="preserve"> </w:t>
      </w:r>
    </w:p>
    <w:p w14:paraId="357D5A7E" w14:textId="77777777" w:rsidR="00595D62" w:rsidRDefault="00595D62" w:rsidP="00595D62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theme="minorHAnsi"/>
          <w:bCs/>
          <w:sz w:val="24"/>
          <w:szCs w:val="24"/>
          <w:lang w:eastAsia="zh-CN"/>
        </w:rPr>
      </w:pPr>
      <w:r w:rsidRPr="00595D62">
        <w:rPr>
          <w:rStyle w:val="Domylnaczcionkaakapitu2"/>
          <w:rFonts w:cstheme="minorHAnsi"/>
          <w:bCs/>
          <w:sz w:val="24"/>
          <w:szCs w:val="24"/>
        </w:rPr>
        <w:t>Upowszechnianie kultury fizycznej i sportu oraz tworzenie warunków do jego rozwoju na terenie gminy Gietrzwałd</w:t>
      </w:r>
      <w:r w:rsidRPr="00595D62">
        <w:rPr>
          <w:rFonts w:cstheme="minorHAnsi"/>
          <w:bCs/>
          <w:sz w:val="24"/>
          <w:szCs w:val="24"/>
          <w:lang w:eastAsia="zh-CN"/>
        </w:rPr>
        <w:t xml:space="preserve">, </w:t>
      </w:r>
    </w:p>
    <w:p w14:paraId="3CDCE20A" w14:textId="77777777" w:rsidR="00595D62" w:rsidRDefault="00595D62" w:rsidP="00595D62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theme="minorHAnsi"/>
          <w:bCs/>
          <w:sz w:val="24"/>
          <w:szCs w:val="24"/>
          <w:lang w:eastAsia="zh-CN"/>
        </w:rPr>
      </w:pPr>
      <w:r w:rsidRPr="00595D62">
        <w:rPr>
          <w:rFonts w:cstheme="minorHAnsi"/>
          <w:bCs/>
          <w:sz w:val="24"/>
          <w:szCs w:val="24"/>
        </w:rPr>
        <w:t>Edukacja i aktywizacja dzieci, młodzieży i dorosłych</w:t>
      </w:r>
      <w:r w:rsidRPr="00595D62">
        <w:rPr>
          <w:rFonts w:cstheme="minorHAnsi"/>
          <w:bCs/>
          <w:sz w:val="24"/>
          <w:szCs w:val="24"/>
        </w:rPr>
        <w:t xml:space="preserve">, </w:t>
      </w:r>
    </w:p>
    <w:p w14:paraId="33C62D8E" w14:textId="00D87DF7" w:rsidR="00595D62" w:rsidRPr="00595D62" w:rsidRDefault="00595D62" w:rsidP="00595D62">
      <w:pPr>
        <w:pStyle w:val="Akapitzlist"/>
        <w:numPr>
          <w:ilvl w:val="0"/>
          <w:numId w:val="6"/>
        </w:numPr>
        <w:shd w:val="clear" w:color="auto" w:fill="FFFFFF"/>
        <w:spacing w:after="0"/>
        <w:jc w:val="both"/>
        <w:rPr>
          <w:rFonts w:cstheme="minorHAnsi"/>
          <w:bCs/>
          <w:sz w:val="24"/>
          <w:szCs w:val="24"/>
          <w:lang w:eastAsia="zh-CN"/>
        </w:rPr>
      </w:pPr>
      <w:r w:rsidRPr="00595D62">
        <w:rPr>
          <w:rFonts w:cstheme="minorHAnsi"/>
          <w:bCs/>
          <w:sz w:val="24"/>
          <w:szCs w:val="24"/>
        </w:rPr>
        <w:t>Upowszechnianie i popularyzowanie kultury wśród mieszkańców gminy Gietrzwałd oraz kultywowanie lokalnych tradycji i zwyczajów.</w:t>
      </w:r>
    </w:p>
    <w:p w14:paraId="22EF01E4" w14:textId="751D3F56" w:rsidR="00F87810" w:rsidRDefault="00F87810" w:rsidP="00595D62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eastAsia="zh-CN"/>
        </w:rPr>
      </w:pPr>
    </w:p>
    <w:p w14:paraId="52DA0C91" w14:textId="7D4A3563" w:rsidR="00C94303" w:rsidRPr="00F87810" w:rsidRDefault="00F87810" w:rsidP="00F87810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 </w:t>
      </w:r>
      <w:r w:rsidR="00C94303" w:rsidRPr="00230167">
        <w:rPr>
          <w:rFonts w:cstheme="minorHAnsi"/>
          <w:b/>
          <w:sz w:val="24"/>
          <w:szCs w:val="24"/>
        </w:rPr>
        <w:t xml:space="preserve">Wójt Gminy Gietrzwałd zaprasza przedstawicieli organizacji pozarządowych </w:t>
      </w:r>
      <w:r w:rsidR="00057C55">
        <w:rPr>
          <w:rFonts w:cstheme="minorHAnsi"/>
          <w:b/>
          <w:sz w:val="24"/>
          <w:szCs w:val="24"/>
        </w:rPr>
        <w:br/>
      </w:r>
      <w:r w:rsidR="00C94303" w:rsidRPr="00230167">
        <w:rPr>
          <w:rFonts w:cstheme="minorHAnsi"/>
          <w:b/>
          <w:sz w:val="24"/>
          <w:szCs w:val="24"/>
        </w:rPr>
        <w:t>i podmiotów wymienionych w art. 3 ust. 3 ustawy z dnia 24 kwietnia 2003 roku o działalności pożytku publicznego i o wolontariacie do wskazania osób, kandydatów na członków Komisji Konkursowych, które będą opiniowały oferty złożone w ww. konkursie.</w:t>
      </w:r>
    </w:p>
    <w:p w14:paraId="1220F0A1" w14:textId="77777777" w:rsidR="00E56251" w:rsidRPr="00E56251" w:rsidRDefault="00E56251" w:rsidP="00057C5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BC1979" w14:textId="77777777" w:rsidR="00C94303" w:rsidRPr="00230167" w:rsidRDefault="00C94303" w:rsidP="00057C55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 w:rsidRPr="00230167">
        <w:rPr>
          <w:rFonts w:cstheme="minorHAnsi"/>
          <w:color w:val="FF0000"/>
          <w:sz w:val="24"/>
          <w:szCs w:val="24"/>
        </w:rPr>
        <w:t>Na kandydatów do Komisji Konkursowej nie można zgłaszać osób reprezentujących podmioty lub wskazanych przez podmioty biorące udział w konkursie na dane zadanie.</w:t>
      </w:r>
    </w:p>
    <w:p w14:paraId="0F29E74A" w14:textId="28C46F15" w:rsidR="00C94303" w:rsidRDefault="00C94303" w:rsidP="00057C55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230167">
        <w:rPr>
          <w:rFonts w:cstheme="minorHAnsi"/>
          <w:b/>
          <w:sz w:val="24"/>
          <w:szCs w:val="24"/>
        </w:rPr>
        <w:t>Planuje się powołanie</w:t>
      </w:r>
      <w:r w:rsidR="00F87810">
        <w:rPr>
          <w:rFonts w:cstheme="minorHAnsi"/>
          <w:b/>
          <w:sz w:val="24"/>
          <w:szCs w:val="24"/>
        </w:rPr>
        <w:t xml:space="preserve"> do </w:t>
      </w:r>
      <w:r w:rsidR="00F87810" w:rsidRPr="00230167">
        <w:rPr>
          <w:rFonts w:cstheme="minorHAnsi"/>
          <w:b/>
          <w:sz w:val="24"/>
          <w:szCs w:val="24"/>
        </w:rPr>
        <w:t>Komisji</w:t>
      </w:r>
      <w:r w:rsidRPr="00230167">
        <w:rPr>
          <w:rFonts w:cstheme="minorHAnsi"/>
          <w:b/>
          <w:sz w:val="24"/>
          <w:szCs w:val="24"/>
        </w:rPr>
        <w:t xml:space="preserve"> Konkursow</w:t>
      </w:r>
      <w:r w:rsidR="00F87810">
        <w:rPr>
          <w:rFonts w:cstheme="minorHAnsi"/>
          <w:b/>
          <w:sz w:val="24"/>
          <w:szCs w:val="24"/>
        </w:rPr>
        <w:t>ej</w:t>
      </w:r>
      <w:r w:rsidRPr="00230167">
        <w:rPr>
          <w:rFonts w:cstheme="minorHAnsi"/>
          <w:b/>
          <w:sz w:val="24"/>
          <w:szCs w:val="24"/>
        </w:rPr>
        <w:t>:</w:t>
      </w:r>
    </w:p>
    <w:p w14:paraId="23AAA49D" w14:textId="77777777" w:rsidR="00595D62" w:rsidRDefault="00595D62" w:rsidP="00595D6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zadań z zakresu </w:t>
      </w:r>
      <w:r w:rsidRPr="00945D39">
        <w:rPr>
          <w:rFonts w:cstheme="minorHAnsi"/>
          <w:b/>
          <w:sz w:val="24"/>
          <w:szCs w:val="24"/>
        </w:rPr>
        <w:t>sportu</w:t>
      </w:r>
      <w:r>
        <w:rPr>
          <w:rFonts w:cstheme="minorHAnsi"/>
          <w:b/>
          <w:sz w:val="24"/>
          <w:szCs w:val="24"/>
        </w:rPr>
        <w:t>,</w:t>
      </w:r>
    </w:p>
    <w:p w14:paraId="6479E955" w14:textId="77777777" w:rsidR="00595D62" w:rsidRPr="00945D39" w:rsidRDefault="00595D62" w:rsidP="00595D6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zadań z zakresu </w:t>
      </w:r>
      <w:r w:rsidRPr="00945D39">
        <w:rPr>
          <w:rFonts w:cstheme="minorHAnsi"/>
          <w:b/>
          <w:sz w:val="24"/>
          <w:szCs w:val="24"/>
        </w:rPr>
        <w:t>kultury</w:t>
      </w:r>
      <w:r>
        <w:rPr>
          <w:rFonts w:cstheme="minorHAnsi"/>
          <w:b/>
          <w:sz w:val="24"/>
          <w:szCs w:val="24"/>
        </w:rPr>
        <w:t>,</w:t>
      </w:r>
    </w:p>
    <w:p w14:paraId="04032F35" w14:textId="27304641" w:rsidR="00595D62" w:rsidRDefault="00595D62" w:rsidP="00057C5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dla zadań z zakresu </w:t>
      </w:r>
      <w:r w:rsidRPr="00945D39">
        <w:rPr>
          <w:rFonts w:cstheme="minorHAnsi"/>
          <w:b/>
          <w:sz w:val="24"/>
          <w:szCs w:val="24"/>
        </w:rPr>
        <w:t>edukacji</w:t>
      </w:r>
      <w:r>
        <w:rPr>
          <w:rFonts w:cstheme="minorHAnsi"/>
          <w:sz w:val="24"/>
          <w:szCs w:val="24"/>
        </w:rPr>
        <w:t>.</w:t>
      </w:r>
    </w:p>
    <w:p w14:paraId="6AB1BA18" w14:textId="77777777" w:rsidR="00595D62" w:rsidRPr="00595D62" w:rsidRDefault="00595D62" w:rsidP="00057C5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</w:rPr>
      </w:pPr>
    </w:p>
    <w:p w14:paraId="35DC06D2" w14:textId="18E6F5FD" w:rsidR="00C94303" w:rsidRDefault="00C94303" w:rsidP="00595D62">
      <w:pPr>
        <w:pStyle w:val="Akapitzlist"/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02736">
        <w:rPr>
          <w:rFonts w:cstheme="minorHAnsi"/>
          <w:sz w:val="24"/>
          <w:szCs w:val="24"/>
        </w:rPr>
        <w:t>Zgłaszając kandydata należy wskazać właściwą ze względu na zadanie komisję.</w:t>
      </w:r>
    </w:p>
    <w:p w14:paraId="244EFA55" w14:textId="77777777" w:rsidR="00595D62" w:rsidRPr="00A02736" w:rsidRDefault="00595D62" w:rsidP="00595D62">
      <w:pPr>
        <w:pStyle w:val="Akapitzlist"/>
        <w:shd w:val="clear" w:color="auto" w:fill="FFFFFF"/>
        <w:spacing w:after="0" w:line="240" w:lineRule="auto"/>
        <w:ind w:left="0"/>
        <w:jc w:val="both"/>
        <w:rPr>
          <w:rFonts w:cstheme="minorHAnsi"/>
          <w:sz w:val="24"/>
          <w:szCs w:val="24"/>
          <w:lang w:eastAsia="zh-CN"/>
        </w:rPr>
      </w:pPr>
    </w:p>
    <w:p w14:paraId="54FE87B2" w14:textId="77777777" w:rsidR="00C94303" w:rsidRDefault="00C94303" w:rsidP="00057C5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Komisja </w:t>
      </w:r>
      <w:r w:rsidR="00462E73">
        <w:rPr>
          <w:rFonts w:cstheme="minorHAnsi"/>
          <w:sz w:val="24"/>
          <w:szCs w:val="24"/>
        </w:rPr>
        <w:t>Konkursowa</w:t>
      </w:r>
      <w:r>
        <w:rPr>
          <w:rFonts w:cstheme="minorHAnsi"/>
          <w:sz w:val="24"/>
          <w:szCs w:val="24"/>
        </w:rPr>
        <w:t xml:space="preserve"> może działać bez udziału osób wskazanych przez organizacje pozarządowe lub podmioty wymienione w art. 3 ust. 3 ww. ustawy, jeżeli:</w:t>
      </w:r>
    </w:p>
    <w:p w14:paraId="43A89699" w14:textId="77777777" w:rsidR="00C94303" w:rsidRDefault="00C94303" w:rsidP="00057C5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żadna organizacja nie wskaże osób do składu Komisji Konkursowej lub</w:t>
      </w:r>
    </w:p>
    <w:p w14:paraId="35A64ABE" w14:textId="77777777" w:rsidR="00C94303" w:rsidRDefault="00C94303" w:rsidP="00057C5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wskazane osoby nie wezmą udziału w pracach Komisji Konkursowej lub</w:t>
      </w:r>
    </w:p>
    <w:p w14:paraId="478E28B9" w14:textId="16EC7A61" w:rsidR="00C94303" w:rsidRPr="00C94303" w:rsidRDefault="00C94303" w:rsidP="00057C5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wszystkie powołane w skład komisji konkursowej osoby podlegają wyłączeniu </w:t>
      </w:r>
      <w:r w:rsidR="00057C5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(w </w:t>
      </w:r>
      <w:r w:rsidR="00057C55">
        <w:rPr>
          <w:rFonts w:cstheme="minorHAnsi"/>
          <w:sz w:val="24"/>
          <w:szCs w:val="24"/>
        </w:rPr>
        <w:t>przypadku,</w:t>
      </w:r>
      <w:r>
        <w:rPr>
          <w:rFonts w:cstheme="minorHAnsi"/>
          <w:sz w:val="24"/>
          <w:szCs w:val="24"/>
        </w:rPr>
        <w:t xml:space="preserve"> gdy okaże się, że reprezentują lub są zgłoszone przez podmiot biorący udział w konkursie)</w:t>
      </w:r>
      <w:r w:rsidR="00462E73">
        <w:rPr>
          <w:rFonts w:cstheme="minorHAnsi"/>
          <w:sz w:val="24"/>
          <w:szCs w:val="24"/>
        </w:rPr>
        <w:t>.</w:t>
      </w:r>
    </w:p>
    <w:p w14:paraId="33BD28E9" w14:textId="71C1EB36" w:rsidR="00462E73" w:rsidRDefault="00462E73" w:rsidP="00057C55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Zgłoszenia można przesyłać za pośrednictwem poczty elektronicznej na adres email: </w:t>
      </w:r>
      <w:hyperlink r:id="rId7" w:history="1">
        <w:r w:rsidRPr="00AC6EB8">
          <w:rPr>
            <w:rStyle w:val="Hipercze"/>
            <w:rFonts w:cstheme="minorHAnsi"/>
            <w:sz w:val="24"/>
            <w:szCs w:val="24"/>
          </w:rPr>
          <w:t>projekty@gietrzwald.pl</w:t>
        </w:r>
      </w:hyperlink>
      <w:r>
        <w:rPr>
          <w:rFonts w:cstheme="minorHAnsi"/>
          <w:sz w:val="24"/>
          <w:szCs w:val="24"/>
        </w:rPr>
        <w:t xml:space="preserve"> lub pisemnie na adres </w:t>
      </w:r>
      <w:r w:rsidR="00057C55">
        <w:rPr>
          <w:rFonts w:cstheme="minorHAnsi"/>
          <w:sz w:val="24"/>
          <w:szCs w:val="24"/>
        </w:rPr>
        <w:t>urzędu:</w:t>
      </w:r>
      <w:r>
        <w:rPr>
          <w:rFonts w:cstheme="minorHAnsi"/>
          <w:sz w:val="24"/>
          <w:szCs w:val="24"/>
        </w:rPr>
        <w:t xml:space="preserve"> ul. Olsztyńska 2, 11-036 Gietrzwałd </w:t>
      </w:r>
      <w:r w:rsidR="00057C5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terminie </w:t>
      </w:r>
      <w:r w:rsidRPr="00A02736">
        <w:rPr>
          <w:rFonts w:cstheme="minorHAnsi"/>
          <w:b/>
          <w:bCs/>
          <w:sz w:val="24"/>
          <w:szCs w:val="24"/>
        </w:rPr>
        <w:t xml:space="preserve">do </w:t>
      </w:r>
      <w:r w:rsidR="00595D62">
        <w:rPr>
          <w:rFonts w:cstheme="minorHAnsi"/>
          <w:b/>
          <w:bCs/>
          <w:sz w:val="24"/>
          <w:szCs w:val="24"/>
        </w:rPr>
        <w:t>4 lutego</w:t>
      </w:r>
      <w:r w:rsidRPr="00A02736">
        <w:rPr>
          <w:rFonts w:cstheme="minorHAnsi"/>
          <w:b/>
          <w:bCs/>
          <w:sz w:val="24"/>
          <w:szCs w:val="24"/>
        </w:rPr>
        <w:t xml:space="preserve"> 202</w:t>
      </w:r>
      <w:r w:rsidR="00F87810" w:rsidRPr="00A02736">
        <w:rPr>
          <w:rFonts w:cstheme="minorHAnsi"/>
          <w:b/>
          <w:bCs/>
          <w:sz w:val="24"/>
          <w:szCs w:val="24"/>
        </w:rPr>
        <w:t>5</w:t>
      </w:r>
      <w:r w:rsidRPr="00A02736">
        <w:rPr>
          <w:rFonts w:cstheme="minorHAnsi"/>
          <w:b/>
          <w:bCs/>
          <w:sz w:val="24"/>
          <w:szCs w:val="24"/>
        </w:rPr>
        <w:t xml:space="preserve"> r.</w:t>
      </w:r>
    </w:p>
    <w:p w14:paraId="625C7AEA" w14:textId="77777777" w:rsidR="00595D62" w:rsidRDefault="00595D62" w:rsidP="00057C55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3E749FE" w14:textId="77777777" w:rsidR="00595D62" w:rsidRPr="00C94303" w:rsidRDefault="00595D62" w:rsidP="00057C5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E4BDC72" w14:textId="77777777" w:rsidR="00595D62" w:rsidRDefault="00595D62" w:rsidP="00057C55">
      <w:pPr>
        <w:jc w:val="both"/>
        <w:rPr>
          <w:sz w:val="24"/>
          <w:szCs w:val="24"/>
        </w:rPr>
      </w:pPr>
    </w:p>
    <w:p w14:paraId="2868BBF6" w14:textId="77777777" w:rsidR="00595D62" w:rsidRDefault="00595D62" w:rsidP="00057C55">
      <w:pPr>
        <w:jc w:val="both"/>
        <w:rPr>
          <w:sz w:val="24"/>
          <w:szCs w:val="24"/>
        </w:rPr>
      </w:pPr>
    </w:p>
    <w:p w14:paraId="6C47EB91" w14:textId="77777777" w:rsidR="00595D62" w:rsidRDefault="00595D62" w:rsidP="00057C55">
      <w:pPr>
        <w:jc w:val="both"/>
        <w:rPr>
          <w:sz w:val="24"/>
          <w:szCs w:val="24"/>
        </w:rPr>
      </w:pPr>
    </w:p>
    <w:p w14:paraId="7AD7351A" w14:textId="54FF96C5" w:rsidR="00387F56" w:rsidRDefault="00462E73" w:rsidP="00057C55">
      <w:pPr>
        <w:jc w:val="both"/>
        <w:rPr>
          <w:sz w:val="24"/>
          <w:szCs w:val="24"/>
        </w:rPr>
      </w:pPr>
      <w:r>
        <w:rPr>
          <w:sz w:val="24"/>
          <w:szCs w:val="24"/>
        </w:rPr>
        <w:t>Zgłoszenie powinno zawierać:</w:t>
      </w:r>
    </w:p>
    <w:p w14:paraId="2D1D2B12" w14:textId="77777777" w:rsidR="00462E73" w:rsidRDefault="00462E73" w:rsidP="00057C5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 organizacji dokonującej wskazania i numer KRS/innej ewidencji;</w:t>
      </w:r>
    </w:p>
    <w:p w14:paraId="530A187F" w14:textId="77777777" w:rsidR="00462E73" w:rsidRDefault="00462E73" w:rsidP="00057C5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wraz z danymi kontaktowymi wskazanej osoby. Mile widziane opisanie kompetencji/doświadczenia w ocenianiu ofert kandydata;</w:t>
      </w:r>
    </w:p>
    <w:p w14:paraId="455A9A80" w14:textId="77777777" w:rsidR="00462E73" w:rsidRDefault="00462E73" w:rsidP="00057C5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upoważnionej osoby/osób, która dokonuje tego zgłoszenia w imieniu organizacji/podmiotu.</w:t>
      </w:r>
    </w:p>
    <w:p w14:paraId="3FE5FC96" w14:textId="5F262D51" w:rsidR="00E8384A" w:rsidRDefault="00230167" w:rsidP="00057C55">
      <w:pPr>
        <w:ind w:left="360"/>
        <w:jc w:val="both"/>
        <w:rPr>
          <w:b/>
          <w:sz w:val="24"/>
          <w:szCs w:val="24"/>
          <w:u w:val="single"/>
        </w:rPr>
      </w:pPr>
      <w:r w:rsidRPr="00230167">
        <w:rPr>
          <w:b/>
          <w:sz w:val="24"/>
          <w:szCs w:val="24"/>
          <w:u w:val="single"/>
        </w:rPr>
        <w:t xml:space="preserve">Zgłoszenia przyjmujemy do </w:t>
      </w:r>
      <w:r w:rsidR="00595D62">
        <w:rPr>
          <w:b/>
          <w:sz w:val="24"/>
          <w:szCs w:val="24"/>
          <w:u w:val="single"/>
        </w:rPr>
        <w:t>4 lutego</w:t>
      </w:r>
      <w:r w:rsidR="00F87810">
        <w:rPr>
          <w:b/>
          <w:sz w:val="24"/>
          <w:szCs w:val="24"/>
          <w:u w:val="single"/>
        </w:rPr>
        <w:t xml:space="preserve"> </w:t>
      </w:r>
      <w:r w:rsidRPr="00230167">
        <w:rPr>
          <w:b/>
          <w:sz w:val="24"/>
          <w:szCs w:val="24"/>
          <w:u w:val="single"/>
        </w:rPr>
        <w:t>202</w:t>
      </w:r>
      <w:r w:rsidR="00F87810">
        <w:rPr>
          <w:b/>
          <w:sz w:val="24"/>
          <w:szCs w:val="24"/>
          <w:u w:val="single"/>
        </w:rPr>
        <w:t>5</w:t>
      </w:r>
      <w:r w:rsidRPr="00230167">
        <w:rPr>
          <w:b/>
          <w:sz w:val="24"/>
          <w:szCs w:val="24"/>
          <w:u w:val="single"/>
        </w:rPr>
        <w:t xml:space="preserve"> roku </w:t>
      </w:r>
      <w:r w:rsidR="00057C55" w:rsidRPr="00230167">
        <w:rPr>
          <w:b/>
          <w:sz w:val="24"/>
          <w:szCs w:val="24"/>
          <w:u w:val="single"/>
        </w:rPr>
        <w:t>(</w:t>
      </w:r>
      <w:r w:rsidR="00595D62">
        <w:rPr>
          <w:b/>
          <w:sz w:val="24"/>
          <w:szCs w:val="24"/>
          <w:u w:val="single"/>
        </w:rPr>
        <w:t>wtorek</w:t>
      </w:r>
      <w:r w:rsidR="00057C55">
        <w:rPr>
          <w:b/>
          <w:sz w:val="24"/>
          <w:szCs w:val="24"/>
          <w:u w:val="single"/>
        </w:rPr>
        <w:t>)</w:t>
      </w:r>
      <w:r w:rsidRPr="00230167">
        <w:rPr>
          <w:b/>
          <w:sz w:val="24"/>
          <w:szCs w:val="24"/>
          <w:u w:val="single"/>
        </w:rPr>
        <w:t>.</w:t>
      </w:r>
    </w:p>
    <w:p w14:paraId="7517E965" w14:textId="77777777" w:rsidR="00230167" w:rsidRPr="00E8384A" w:rsidRDefault="00230167" w:rsidP="00057C55">
      <w:pPr>
        <w:ind w:left="36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Praca w Komisji Konkursowej ma charakter społeczny i jest nieodpłatna.</w:t>
      </w:r>
    </w:p>
    <w:sectPr w:rsidR="00230167" w:rsidRPr="00E838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AA9A" w14:textId="77777777" w:rsidR="00101512" w:rsidRDefault="00101512" w:rsidP="00E8384A">
      <w:pPr>
        <w:spacing w:after="0" w:line="240" w:lineRule="auto"/>
      </w:pPr>
      <w:r>
        <w:separator/>
      </w:r>
    </w:p>
  </w:endnote>
  <w:endnote w:type="continuationSeparator" w:id="0">
    <w:p w14:paraId="7EE0EFB8" w14:textId="77777777" w:rsidR="00101512" w:rsidRDefault="00101512" w:rsidP="00E8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7D76" w14:textId="77777777" w:rsidR="00101512" w:rsidRDefault="00101512" w:rsidP="00E8384A">
      <w:pPr>
        <w:spacing w:after="0" w:line="240" w:lineRule="auto"/>
      </w:pPr>
      <w:r>
        <w:separator/>
      </w:r>
    </w:p>
  </w:footnote>
  <w:footnote w:type="continuationSeparator" w:id="0">
    <w:p w14:paraId="1180DCA2" w14:textId="77777777" w:rsidR="00101512" w:rsidRDefault="00101512" w:rsidP="00E83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C82B" w14:textId="77777777" w:rsidR="00101512" w:rsidRDefault="00101512">
    <w:pPr>
      <w:pStyle w:val="Nagwek"/>
    </w:pPr>
    <w:r>
      <w:rPr>
        <w:rFonts w:ascii="Bookman Old Style" w:hAnsi="Bookman Old Style"/>
        <w:b/>
        <w:noProof/>
        <w:color w:val="000000" w:themeColor="text1"/>
        <w:sz w:val="28"/>
        <w:szCs w:val="28"/>
        <w:lang w:eastAsia="pl-PL"/>
      </w:rPr>
      <w:drawing>
        <wp:anchor distT="0" distB="0" distL="114300" distR="114300" simplePos="0" relativeHeight="251659264" behindDoc="1" locked="0" layoutInCell="1" allowOverlap="1" wp14:anchorId="12F7E715" wp14:editId="4B68DAB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936000" cy="936000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INA GIETRZWAŁD - LOGO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727"/>
    <w:multiLevelType w:val="hybridMultilevel"/>
    <w:tmpl w:val="935E1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66F1"/>
    <w:multiLevelType w:val="hybridMultilevel"/>
    <w:tmpl w:val="505404DC"/>
    <w:lvl w:ilvl="0" w:tplc="D20820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676B"/>
    <w:multiLevelType w:val="hybridMultilevel"/>
    <w:tmpl w:val="79985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F2FA5"/>
    <w:multiLevelType w:val="hybridMultilevel"/>
    <w:tmpl w:val="A2DEA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120CA"/>
    <w:multiLevelType w:val="hybridMultilevel"/>
    <w:tmpl w:val="81E21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47A3"/>
    <w:multiLevelType w:val="hybridMultilevel"/>
    <w:tmpl w:val="01C8D49E"/>
    <w:lvl w:ilvl="0" w:tplc="E5708E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65503">
    <w:abstractNumId w:val="1"/>
  </w:num>
  <w:num w:numId="2" w16cid:durableId="1768424505">
    <w:abstractNumId w:val="3"/>
  </w:num>
  <w:num w:numId="3" w16cid:durableId="813136312">
    <w:abstractNumId w:val="4"/>
  </w:num>
  <w:num w:numId="4" w16cid:durableId="839464989">
    <w:abstractNumId w:val="5"/>
  </w:num>
  <w:num w:numId="5" w16cid:durableId="504787673">
    <w:abstractNumId w:val="0"/>
  </w:num>
  <w:num w:numId="6" w16cid:durableId="1574852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62"/>
    <w:rsid w:val="00057C55"/>
    <w:rsid w:val="000C5229"/>
    <w:rsid w:val="000D297C"/>
    <w:rsid w:val="00101512"/>
    <w:rsid w:val="00176267"/>
    <w:rsid w:val="001E3775"/>
    <w:rsid w:val="00230167"/>
    <w:rsid w:val="00387F56"/>
    <w:rsid w:val="00426F4F"/>
    <w:rsid w:val="0043634E"/>
    <w:rsid w:val="00462E73"/>
    <w:rsid w:val="004947A9"/>
    <w:rsid w:val="004C6BFC"/>
    <w:rsid w:val="005019F4"/>
    <w:rsid w:val="00523496"/>
    <w:rsid w:val="005717C5"/>
    <w:rsid w:val="00595D62"/>
    <w:rsid w:val="00666226"/>
    <w:rsid w:val="00714A97"/>
    <w:rsid w:val="00776900"/>
    <w:rsid w:val="00811662"/>
    <w:rsid w:val="008A468B"/>
    <w:rsid w:val="00945D39"/>
    <w:rsid w:val="00945EE2"/>
    <w:rsid w:val="00A02736"/>
    <w:rsid w:val="00A500A6"/>
    <w:rsid w:val="00A75466"/>
    <w:rsid w:val="00AB6BA3"/>
    <w:rsid w:val="00C20FF5"/>
    <w:rsid w:val="00C330B8"/>
    <w:rsid w:val="00C5588D"/>
    <w:rsid w:val="00C601EF"/>
    <w:rsid w:val="00C94303"/>
    <w:rsid w:val="00CF3FF8"/>
    <w:rsid w:val="00DD551A"/>
    <w:rsid w:val="00E56251"/>
    <w:rsid w:val="00E8384A"/>
    <w:rsid w:val="00F379A0"/>
    <w:rsid w:val="00F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600D"/>
  <w15:chartTrackingRefBased/>
  <w15:docId w15:val="{1A29323A-2922-4058-81D0-EB713E55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3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2E7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3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84A"/>
  </w:style>
  <w:style w:type="paragraph" w:styleId="Stopka">
    <w:name w:val="footer"/>
    <w:basedOn w:val="Normalny"/>
    <w:link w:val="StopkaZnak"/>
    <w:uiPriority w:val="99"/>
    <w:unhideWhenUsed/>
    <w:rsid w:val="00E83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84A"/>
  </w:style>
  <w:style w:type="paragraph" w:styleId="Tekstdymka">
    <w:name w:val="Balloon Text"/>
    <w:basedOn w:val="Normalny"/>
    <w:link w:val="TekstdymkaZnak"/>
    <w:uiPriority w:val="99"/>
    <w:semiHidden/>
    <w:unhideWhenUsed/>
    <w:rsid w:val="00CF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FF8"/>
    <w:rPr>
      <w:rFonts w:ascii="Segoe UI" w:hAnsi="Segoe UI" w:cs="Segoe UI"/>
      <w:sz w:val="18"/>
      <w:szCs w:val="18"/>
    </w:rPr>
  </w:style>
  <w:style w:type="character" w:customStyle="1" w:styleId="Domylnaczcionkaakapitu2">
    <w:name w:val="Domyślna czcionka akapitu2"/>
    <w:rsid w:val="0059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gietrzwal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Gryczon-Czerwińska</dc:creator>
  <cp:keywords/>
  <dc:description/>
  <cp:lastModifiedBy>Magdalena Karpiak</cp:lastModifiedBy>
  <cp:revision>3</cp:revision>
  <cp:lastPrinted>2023-03-06T10:43:00Z</cp:lastPrinted>
  <dcterms:created xsi:type="dcterms:W3CDTF">2025-01-10T08:18:00Z</dcterms:created>
  <dcterms:modified xsi:type="dcterms:W3CDTF">2025-01-28T11:55:00Z</dcterms:modified>
</cp:coreProperties>
</file>