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943F" w14:textId="77777777" w:rsidR="00363499" w:rsidRDefault="00363499" w:rsidP="00363499">
      <w:pPr>
        <w:spacing w:after="0" w:line="36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b/>
          <w:bCs/>
          <w:kern w:val="36"/>
          <w:lang w:eastAsia="pl-PL"/>
          <w14:ligatures w14:val="none"/>
        </w:rPr>
        <w:t xml:space="preserve">Informacja o wynikach konsultacji społecznych projektu uchwały w sprawie przyjęcia Rocznego programu współpracy Gminy Gietrzwałd </w:t>
      </w:r>
    </w:p>
    <w:p w14:paraId="4A51A3E1" w14:textId="099DC68C" w:rsidR="00363499" w:rsidRDefault="00363499" w:rsidP="00363499">
      <w:pPr>
        <w:spacing w:after="0" w:line="36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b/>
          <w:bCs/>
          <w:kern w:val="36"/>
          <w:lang w:eastAsia="pl-PL"/>
          <w14:ligatures w14:val="none"/>
        </w:rPr>
        <w:t>z organizacjami pozarządowymi na 2027 rok</w:t>
      </w:r>
    </w:p>
    <w:p w14:paraId="7AB084D7" w14:textId="77777777" w:rsidR="00363499" w:rsidRPr="00363499" w:rsidRDefault="00363499" w:rsidP="00363499">
      <w:pPr>
        <w:spacing w:after="0" w:line="36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lang w:eastAsia="pl-PL"/>
          <w14:ligatures w14:val="none"/>
        </w:rPr>
      </w:pPr>
    </w:p>
    <w:p w14:paraId="3908C009" w14:textId="77777777" w:rsidR="00363499" w:rsidRPr="00363499" w:rsidRDefault="00363499" w:rsidP="00363499">
      <w:pPr>
        <w:spacing w:after="0" w:line="264" w:lineRule="auto"/>
        <w:ind w:firstLine="708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W okresie od 28 sierpnia 2026 r. do 10 października 2026 r., na podstawie uchwały Nr V/31/2015 Rady Gminy Gietrzwałd z dnia 22 kwietnia 2015 r. oraz Zarządzenia Nr 83/2026 Wójta Gminy Gietrzwałd z dnia 28 sierpnia 2026 r., na terenie Gminy Gietrzwałd przeprowadzono konsultacje projektu </w:t>
      </w:r>
      <w:r w:rsidRPr="00363499">
        <w:rPr>
          <w:rFonts w:ascii="Aptos" w:eastAsia="Times New Roman" w:hAnsi="Aptos" w:cs="Times New Roman"/>
          <w:i/>
          <w:iCs/>
          <w:kern w:val="0"/>
          <w:lang w:eastAsia="pl-PL"/>
          <w14:ligatures w14:val="none"/>
        </w:rPr>
        <w:t>Rocznego programu współpracy Gminy Gietrzwałd z organizacjami pozarządowymi na 2027 rok</w:t>
      </w: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, zwanego dalej „Programem”.</w:t>
      </w:r>
    </w:p>
    <w:p w14:paraId="1FBBF62F" w14:textId="77777777" w:rsidR="00363499" w:rsidRPr="00363499" w:rsidRDefault="00363499" w:rsidP="00363499">
      <w:pPr>
        <w:spacing w:after="0" w:line="264" w:lineRule="auto"/>
        <w:ind w:firstLine="708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Celem konsultacji było poznanie opinii organizacji pozarządowych oraz podmiotów prowadzących działalność pożytku publicznego na terenie Gminy Gietrzwałd na temat projektu Programu.</w:t>
      </w:r>
    </w:p>
    <w:p w14:paraId="08E0258C" w14:textId="77777777" w:rsidR="00363499" w:rsidRDefault="00363499" w:rsidP="00363499">
      <w:pPr>
        <w:spacing w:after="0" w:line="264" w:lineRule="auto"/>
        <w:ind w:firstLine="708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Do udziału w konsultacjach uprawnione były organizacje pozarządowe oraz podmioty wymienione w art. 3 ust. 2 i 3 ustawy z dnia 24 kwietnia 2003 r. o działalności pożytku publicznego i o wolontariacie, prowadzące działalność na terenie Gminy Gietrzwałd, zwane dalej „organizacjami”.</w:t>
      </w:r>
    </w:p>
    <w:p w14:paraId="78DE50CD" w14:textId="77777777" w:rsidR="00363499" w:rsidRPr="00363499" w:rsidRDefault="00363499" w:rsidP="00363499">
      <w:pPr>
        <w:spacing w:after="0" w:line="264" w:lineRule="auto"/>
        <w:ind w:firstLine="708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</w:p>
    <w:p w14:paraId="1A0D0F61" w14:textId="77777777" w:rsidR="00363499" w:rsidRPr="00363499" w:rsidRDefault="00363499" w:rsidP="00363499">
      <w:pPr>
        <w:spacing w:after="0" w:line="264" w:lineRule="auto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Konsultacje przeprowadzono w następujących formach:</w:t>
      </w:r>
    </w:p>
    <w:p w14:paraId="0213B377" w14:textId="77777777" w:rsidR="00363499" w:rsidRPr="00363499" w:rsidRDefault="00363499" w:rsidP="00363499">
      <w:pPr>
        <w:numPr>
          <w:ilvl w:val="0"/>
          <w:numId w:val="3"/>
        </w:numPr>
        <w:tabs>
          <w:tab w:val="clear" w:pos="720"/>
          <w:tab w:val="num" w:pos="284"/>
        </w:tabs>
        <w:spacing w:after="0" w:line="264" w:lineRule="auto"/>
        <w:ind w:left="284" w:hanging="284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b/>
          <w:bCs/>
          <w:kern w:val="0"/>
          <w:lang w:eastAsia="pl-PL"/>
          <w14:ligatures w14:val="none"/>
        </w:rPr>
        <w:t>Zbieranie opinii i propozycji w formie pisemnej</w:t>
      </w: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, w tym za pośrednictwem poczty elektronicznej, poprzez:</w:t>
      </w:r>
    </w:p>
    <w:p w14:paraId="1FCAAE6F" w14:textId="77777777" w:rsidR="00363499" w:rsidRDefault="00363499" w:rsidP="00363499">
      <w:pPr>
        <w:spacing w:after="0" w:line="264" w:lineRule="auto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a) zaproszenie organizacji do składania listów intencyjnych zawierających propozycje priorytetowych zadań publicznych na 2027 rok; </w:t>
      </w:r>
    </w:p>
    <w:p w14:paraId="48D88AB0" w14:textId="1CE1DC3C" w:rsidR="00363499" w:rsidRPr="00363499" w:rsidRDefault="00363499" w:rsidP="00363499">
      <w:pPr>
        <w:spacing w:after="0" w:line="264" w:lineRule="auto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b) zamieszczenie projektu uchwały w Biuletynie Informacji Publicznej oraz na stronie internetowej Gminy Gietrzwałd (www.gietrzwald.pl), wraz z informacją o możliwości zgłaszania uwag i propozycji do projektu.</w:t>
      </w:r>
    </w:p>
    <w:p w14:paraId="364D4D18" w14:textId="77777777" w:rsidR="00363499" w:rsidRPr="00363499" w:rsidRDefault="00363499" w:rsidP="00363499">
      <w:pPr>
        <w:numPr>
          <w:ilvl w:val="0"/>
          <w:numId w:val="4"/>
        </w:numPr>
        <w:tabs>
          <w:tab w:val="clear" w:pos="720"/>
          <w:tab w:val="num" w:pos="284"/>
        </w:tabs>
        <w:spacing w:after="0" w:line="264" w:lineRule="auto"/>
        <w:ind w:hanging="720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b/>
          <w:bCs/>
          <w:kern w:val="0"/>
          <w:lang w:eastAsia="pl-PL"/>
          <w14:ligatures w14:val="none"/>
        </w:rPr>
        <w:t>Badanie ankietowe.</w:t>
      </w:r>
    </w:p>
    <w:p w14:paraId="4E936351" w14:textId="77777777" w:rsidR="00363499" w:rsidRDefault="00363499" w:rsidP="00363499">
      <w:pPr>
        <w:numPr>
          <w:ilvl w:val="0"/>
          <w:numId w:val="5"/>
        </w:numPr>
        <w:tabs>
          <w:tab w:val="clear" w:pos="720"/>
          <w:tab w:val="num" w:pos="284"/>
        </w:tabs>
        <w:spacing w:after="0" w:line="264" w:lineRule="auto"/>
        <w:ind w:left="284" w:hanging="284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b/>
          <w:bCs/>
          <w:kern w:val="0"/>
          <w:lang w:eastAsia="pl-PL"/>
          <w14:ligatures w14:val="none"/>
        </w:rPr>
        <w:t>Spotkanie z przedstawicielami organizacji pozarządowych</w:t>
      </w: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 działających na terenie Gminy Gietrzwałd.</w:t>
      </w:r>
    </w:p>
    <w:p w14:paraId="4F018E79" w14:textId="77777777" w:rsidR="00363499" w:rsidRPr="00363499" w:rsidRDefault="00363499" w:rsidP="00363499">
      <w:pPr>
        <w:spacing w:after="0" w:line="264" w:lineRule="auto"/>
        <w:ind w:left="284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</w:p>
    <w:p w14:paraId="0755ECDA" w14:textId="77777777" w:rsidR="00363499" w:rsidRPr="00363499" w:rsidRDefault="00363499" w:rsidP="00363499">
      <w:pPr>
        <w:spacing w:after="0" w:line="264" w:lineRule="auto"/>
        <w:ind w:firstLine="284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W wyniku przeprowadzonych konsultacji zgłoszone uwagi i propozycje zostały przeanalizowane i uwzględnione przy opracowywaniu Programu. Łącznie złożono 10 listów intencyjnych, które wzięto pod uwagę przy określaniu zadań priorytetowych oraz podczas prac nad projektem budżetu Gminy Gietrzwałd na 2027 rok, w szczególności w zakresie planowania dotacji celowych dla podmiotów niezaliczanych do sektora finansów publicznych.</w:t>
      </w:r>
    </w:p>
    <w:p w14:paraId="066C132F" w14:textId="77777777" w:rsidR="00363499" w:rsidRPr="00363499" w:rsidRDefault="00363499" w:rsidP="00363499">
      <w:pPr>
        <w:spacing w:after="0" w:line="264" w:lineRule="auto"/>
        <w:ind w:firstLine="284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Uwzględnienie zgłoszonych inicjatyw pozwoliło na lepsze dostosowanie planowanych działań do potrzeb lokalnej społeczności oraz powiązanie założeń Programu z kierunkami polityki finansowej Gminy Gietrzwałd.</w:t>
      </w:r>
    </w:p>
    <w:p w14:paraId="7B289716" w14:textId="77777777" w:rsidR="00363499" w:rsidRPr="00363499" w:rsidRDefault="00363499" w:rsidP="00363499">
      <w:pPr>
        <w:spacing w:after="0" w:line="264" w:lineRule="auto"/>
        <w:ind w:firstLine="284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363499">
        <w:rPr>
          <w:rFonts w:ascii="Aptos" w:eastAsia="Times New Roman" w:hAnsi="Aptos" w:cs="Times New Roman"/>
          <w:kern w:val="0"/>
          <w:lang w:eastAsia="pl-PL"/>
          <w14:ligatures w14:val="none"/>
        </w:rPr>
        <w:t>W związku z zakończeniem konsultacji projekt uchwały w sprawie przyjęcia Rocznego programu współpracy Gminy Gietrzwałd z organizacjami pozarządowymi na 2027 rok zostanie przedłożony Radzie Gminy Gietrzwałd do rozpatrzenia.</w:t>
      </w:r>
    </w:p>
    <w:p w14:paraId="195B18D7" w14:textId="77777777" w:rsidR="00CB1D6D" w:rsidRDefault="00CB1D6D" w:rsidP="00363499">
      <w:pPr>
        <w:spacing w:after="0" w:line="264" w:lineRule="auto"/>
        <w:jc w:val="both"/>
      </w:pPr>
    </w:p>
    <w:p w14:paraId="032E643D" w14:textId="77777777" w:rsidR="007C4572" w:rsidRDefault="007C4572" w:rsidP="00363499">
      <w:pPr>
        <w:spacing w:after="0" w:line="264" w:lineRule="auto"/>
        <w:jc w:val="both"/>
      </w:pPr>
    </w:p>
    <w:p w14:paraId="0BD4572B" w14:textId="77777777" w:rsidR="007C4572" w:rsidRDefault="007C4572" w:rsidP="00363499">
      <w:pPr>
        <w:spacing w:after="0" w:line="264" w:lineRule="auto"/>
        <w:jc w:val="both"/>
      </w:pPr>
    </w:p>
    <w:p w14:paraId="0CCEB42A" w14:textId="77777777" w:rsidR="007C4572" w:rsidRDefault="007C4572" w:rsidP="00363499">
      <w:pPr>
        <w:spacing w:after="0" w:line="264" w:lineRule="auto"/>
        <w:jc w:val="both"/>
      </w:pPr>
    </w:p>
    <w:p w14:paraId="578AC8EE" w14:textId="77777777" w:rsidR="007C4572" w:rsidRDefault="007C4572" w:rsidP="00363499">
      <w:pPr>
        <w:spacing w:after="0" w:line="264" w:lineRule="auto"/>
        <w:jc w:val="both"/>
      </w:pPr>
    </w:p>
    <w:p w14:paraId="18C43996" w14:textId="77777777" w:rsidR="007C4572" w:rsidRDefault="007C4572" w:rsidP="00363499">
      <w:pPr>
        <w:spacing w:after="0" w:line="264" w:lineRule="auto"/>
        <w:jc w:val="both"/>
      </w:pPr>
    </w:p>
    <w:sectPr w:rsidR="007C4572" w:rsidSect="007C4572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F2F86"/>
    <w:multiLevelType w:val="multilevel"/>
    <w:tmpl w:val="DCE4B8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91AA3"/>
    <w:multiLevelType w:val="multilevel"/>
    <w:tmpl w:val="09208A2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F5068BE"/>
    <w:multiLevelType w:val="multilevel"/>
    <w:tmpl w:val="156E89E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DB4A21"/>
    <w:multiLevelType w:val="multilevel"/>
    <w:tmpl w:val="382EAE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A520A1"/>
    <w:multiLevelType w:val="multilevel"/>
    <w:tmpl w:val="ECCC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4416291">
    <w:abstractNumId w:val="2"/>
  </w:num>
  <w:num w:numId="2" w16cid:durableId="1426341281">
    <w:abstractNumId w:val="1"/>
  </w:num>
  <w:num w:numId="3" w16cid:durableId="81882473">
    <w:abstractNumId w:val="4"/>
  </w:num>
  <w:num w:numId="4" w16cid:durableId="1744142286">
    <w:abstractNumId w:val="0"/>
  </w:num>
  <w:num w:numId="5" w16cid:durableId="1654408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179"/>
    <w:rsid w:val="000F185C"/>
    <w:rsid w:val="00132187"/>
    <w:rsid w:val="00196E86"/>
    <w:rsid w:val="001D2103"/>
    <w:rsid w:val="00295A2C"/>
    <w:rsid w:val="002A1FDF"/>
    <w:rsid w:val="002E3FE6"/>
    <w:rsid w:val="00340D0E"/>
    <w:rsid w:val="00363499"/>
    <w:rsid w:val="003750BD"/>
    <w:rsid w:val="004324B4"/>
    <w:rsid w:val="00503571"/>
    <w:rsid w:val="00574FBD"/>
    <w:rsid w:val="006134B4"/>
    <w:rsid w:val="006E3EF8"/>
    <w:rsid w:val="006F39B7"/>
    <w:rsid w:val="0071482F"/>
    <w:rsid w:val="00781D8B"/>
    <w:rsid w:val="007C4572"/>
    <w:rsid w:val="007E5FC4"/>
    <w:rsid w:val="00803D63"/>
    <w:rsid w:val="008D1AC2"/>
    <w:rsid w:val="009566EF"/>
    <w:rsid w:val="00963DCD"/>
    <w:rsid w:val="00A13485"/>
    <w:rsid w:val="00A437AB"/>
    <w:rsid w:val="00B0563A"/>
    <w:rsid w:val="00C62F71"/>
    <w:rsid w:val="00CB1D6D"/>
    <w:rsid w:val="00D10C91"/>
    <w:rsid w:val="00DA6B40"/>
    <w:rsid w:val="00DF3B57"/>
    <w:rsid w:val="00E60179"/>
    <w:rsid w:val="00F3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92A8"/>
  <w15:chartTrackingRefBased/>
  <w15:docId w15:val="{E836938A-8E5A-4F04-A03E-3A4D9758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A1FDF"/>
    <w:pPr>
      <w:suppressAutoHyphens/>
      <w:spacing w:after="200" w:line="276" w:lineRule="auto"/>
      <w:ind w:left="720"/>
      <w:contextualSpacing/>
    </w:pPr>
    <w:rPr>
      <w:rFonts w:cs="Times New Roman"/>
      <w:kern w:val="0"/>
      <w:lang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7E5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Karpiak</dc:creator>
  <cp:keywords/>
  <dc:description/>
  <cp:lastModifiedBy>Magdalena Karpiak</cp:lastModifiedBy>
  <cp:revision>3</cp:revision>
  <cp:lastPrinted>2026-10-13T07:17:00Z</cp:lastPrinted>
  <dcterms:created xsi:type="dcterms:W3CDTF">2026-10-13T07:16:00Z</dcterms:created>
  <dcterms:modified xsi:type="dcterms:W3CDTF">2026-10-13T07:17:00Z</dcterms:modified>
</cp:coreProperties>
</file>