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C" w:rsidRDefault="002966BC">
      <w:pPr>
        <w:pStyle w:val="Nagwek"/>
        <w:rPr>
          <w:rFonts w:ascii="Arial" w:hAnsi="Arial" w:cs="Arial"/>
          <w:b/>
        </w:rPr>
      </w:pPr>
    </w:p>
    <w:p w:rsidR="00AE1C63" w:rsidRDefault="0062120A">
      <w:pPr>
        <w:pStyle w:val="Nagwek"/>
      </w:pPr>
      <w:r>
        <w:rPr>
          <w:rFonts w:ascii="Arial" w:hAnsi="Arial" w:cs="Arial"/>
          <w:b/>
        </w:rPr>
        <w:t>Z.0050.119</w:t>
      </w:r>
      <w:r w:rsidR="00EB2575">
        <w:rPr>
          <w:rFonts w:ascii="Arial" w:hAnsi="Arial" w:cs="Arial"/>
          <w:b/>
        </w:rPr>
        <w:t>.2021</w:t>
      </w:r>
    </w:p>
    <w:p w:rsidR="00AE1C63" w:rsidRDefault="00AE1C63">
      <w:pPr>
        <w:spacing w:line="240" w:lineRule="auto"/>
        <w:rPr>
          <w:rFonts w:ascii="Arial" w:hAnsi="Arial" w:cs="Arial"/>
          <w:b/>
        </w:rPr>
      </w:pPr>
    </w:p>
    <w:p w:rsidR="00AE1C63" w:rsidRDefault="0062120A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Zarządzenie Nr 119</w:t>
      </w:r>
      <w:bookmarkStart w:id="0" w:name="_GoBack"/>
      <w:bookmarkEnd w:id="0"/>
      <w:r w:rsidR="00EB2575">
        <w:rPr>
          <w:rFonts w:ascii="Arial" w:hAnsi="Arial" w:cs="Arial"/>
          <w:b/>
          <w:sz w:val="24"/>
          <w:szCs w:val="24"/>
        </w:rPr>
        <w:t>/2021</w:t>
      </w:r>
      <w:r w:rsidR="00EB2575">
        <w:rPr>
          <w:rFonts w:ascii="Arial" w:hAnsi="Arial" w:cs="Arial"/>
          <w:b/>
          <w:sz w:val="24"/>
          <w:szCs w:val="24"/>
        </w:rPr>
        <w:br/>
        <w:t>Wójta Gminy Gietrzwałd</w:t>
      </w:r>
      <w:r w:rsidR="00EB2575">
        <w:rPr>
          <w:rFonts w:ascii="Arial" w:hAnsi="Arial" w:cs="Arial"/>
          <w:b/>
          <w:sz w:val="24"/>
          <w:szCs w:val="24"/>
        </w:rPr>
        <w:br/>
        <w:t>z dnia 2</w:t>
      </w:r>
      <w:r w:rsidR="006B1528">
        <w:rPr>
          <w:rFonts w:ascii="Arial" w:hAnsi="Arial" w:cs="Arial"/>
          <w:b/>
          <w:sz w:val="24"/>
          <w:szCs w:val="24"/>
        </w:rPr>
        <w:t xml:space="preserve"> </w:t>
      </w:r>
      <w:r w:rsidR="00EB2575">
        <w:rPr>
          <w:rFonts w:ascii="Arial" w:eastAsia="Calibri" w:hAnsi="Arial" w:cs="Arial"/>
          <w:b/>
          <w:sz w:val="24"/>
          <w:szCs w:val="24"/>
        </w:rPr>
        <w:t xml:space="preserve">listopada </w:t>
      </w:r>
      <w:r w:rsidR="00EB2575">
        <w:rPr>
          <w:rFonts w:ascii="Arial" w:hAnsi="Arial" w:cs="Arial"/>
          <w:b/>
          <w:sz w:val="24"/>
          <w:szCs w:val="24"/>
        </w:rPr>
        <w:t>2021</w:t>
      </w:r>
      <w:r w:rsidR="006B1528">
        <w:rPr>
          <w:rFonts w:ascii="Arial" w:hAnsi="Arial" w:cs="Arial"/>
          <w:b/>
          <w:sz w:val="24"/>
          <w:szCs w:val="24"/>
        </w:rPr>
        <w:t xml:space="preserve"> r.</w:t>
      </w:r>
    </w:p>
    <w:p w:rsidR="00AE1C63" w:rsidRDefault="00AE1C63">
      <w:pPr>
        <w:spacing w:line="240" w:lineRule="auto"/>
        <w:jc w:val="center"/>
        <w:rPr>
          <w:rFonts w:ascii="Arial" w:hAnsi="Arial" w:cs="Arial"/>
          <w:b/>
        </w:rPr>
      </w:pPr>
    </w:p>
    <w:p w:rsidR="00AE1C63" w:rsidRDefault="006B152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konsultacji projektu uchwały w sprawie Rocznego programu współpracy Gminy Gietrzwałd z organizacjami pozarządowymi na </w:t>
      </w:r>
      <w:r w:rsidR="00EB2575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rok</w:t>
      </w:r>
    </w:p>
    <w:p w:rsidR="009060ED" w:rsidRDefault="006B15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Działając na podstawie §2 ust. 4 i 5 załącznika nr 1 do uchwały Nr V/31/2015 Rady Gminy Gietrzwałd z dnia 17 marca 2015 r. w sprawie określenia zasad i trybu przeprowadzania konsultacji z</w:t>
      </w:r>
      <w:r w:rsidR="009060ED">
        <w:rPr>
          <w:rFonts w:ascii="Arial" w:hAnsi="Arial" w:cs="Arial"/>
        </w:rPr>
        <w:t xml:space="preserve"> mieszkańcami Gminy Gietrzwałd,</w:t>
      </w:r>
    </w:p>
    <w:p w:rsidR="00AE1C63" w:rsidRDefault="006B15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zarządzam, co następuje:</w:t>
      </w:r>
    </w:p>
    <w:p w:rsidR="00AE1C63" w:rsidRDefault="006B152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AE1C63" w:rsidRDefault="006B152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konsultacje projektu uchwały w sprawie Rocznego programu współpracy Gminy Gietrzwałd z organizacjami pozarządowymi na </w:t>
      </w:r>
      <w:r w:rsidR="00EB2575">
        <w:rPr>
          <w:rFonts w:ascii="Arial" w:hAnsi="Arial" w:cs="Arial"/>
          <w:b/>
        </w:rPr>
        <w:t>2022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rok.</w:t>
      </w:r>
    </w:p>
    <w:p w:rsidR="00AE1C63" w:rsidRDefault="006B152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AE1C63" w:rsidRDefault="006B152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na celu poznanie opinii organizacji pozarządowych i podmiotów prowadzących działalność pożytku publicznego na terenie Gminy Gietrzwałd na temat konsultowanego projektu uchwały wskazanego w §1.</w:t>
      </w:r>
    </w:p>
    <w:p w:rsidR="00AE1C63" w:rsidRDefault="00EB2575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</w:pPr>
      <w:r>
        <w:rPr>
          <w:rFonts w:ascii="Arial" w:hAnsi="Arial" w:cs="Arial"/>
        </w:rPr>
        <w:t>Konsultacje trwają w dniach od 2</w:t>
      </w:r>
      <w:r>
        <w:rPr>
          <w:rFonts w:ascii="Arial" w:hAnsi="Arial" w:cs="Arial"/>
          <w:color w:val="000000"/>
        </w:rPr>
        <w:t>.11.2021 r. do 16.11.2021</w:t>
      </w:r>
      <w:r w:rsidR="006B1528">
        <w:rPr>
          <w:rFonts w:ascii="Arial" w:hAnsi="Arial" w:cs="Arial"/>
          <w:color w:val="000000"/>
        </w:rPr>
        <w:t xml:space="preserve"> r.</w:t>
      </w:r>
      <w:r w:rsidR="006B1528">
        <w:rPr>
          <w:rFonts w:ascii="Arial" w:hAnsi="Arial" w:cs="Arial"/>
          <w:color w:val="CE181E"/>
        </w:rPr>
        <w:t xml:space="preserve"> </w:t>
      </w:r>
    </w:p>
    <w:p w:rsidR="00AE1C63" w:rsidRDefault="006B152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konsultacjach mogą uczestniczyć organizacje pozarządowe i podmioty prowadzące działalność pożytku publicznego na terenie Gminy Gietrzwałd wskazane w art. 3 ust. 2</w:t>
      </w:r>
      <w:r w:rsidR="00906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3 ustawy z dnia 24 kwietnia 2003 r. o działalności pożytku publicznego</w:t>
      </w:r>
      <w:r w:rsidR="009060E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o wolontariacie, zwane dalej Organizacjami.</w:t>
      </w:r>
    </w:p>
    <w:p w:rsidR="00AE1C63" w:rsidRDefault="006B152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Zasięg terytorialny konsultacji – Gmina Gietrzwałd.</w:t>
      </w:r>
    </w:p>
    <w:p w:rsidR="00AE1C63" w:rsidRDefault="006B152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przeprowadzenie konsultacji odpowiedzialny jest Referat Rozwoju Społecznego</w:t>
      </w:r>
      <w:r w:rsidR="009060ED">
        <w:rPr>
          <w:rFonts w:ascii="Arial" w:hAnsi="Arial" w:cs="Arial"/>
        </w:rPr>
        <w:t xml:space="preserve"> </w:t>
      </w:r>
      <w:r w:rsidR="009060ED">
        <w:rPr>
          <w:rFonts w:ascii="Arial" w:hAnsi="Arial" w:cs="Arial"/>
        </w:rPr>
        <w:br/>
      </w:r>
      <w:r>
        <w:rPr>
          <w:rFonts w:ascii="Arial" w:hAnsi="Arial" w:cs="Arial"/>
        </w:rPr>
        <w:t>i Promocji.</w:t>
      </w:r>
    </w:p>
    <w:p w:rsidR="00AE1C63" w:rsidRDefault="006B152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Konsultację odbędą się poprzez:</w:t>
      </w:r>
    </w:p>
    <w:p w:rsidR="00AE1C63" w:rsidRDefault="006B152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zbieranie opinii lub propozycji na piśmie, w tym drogą elektroniczną - zamieszczenie projektu uchwały w Biuletynie Informacji Publicznej oraz na tablicy ogłoszeń Urzędu Gminy w Gietrzwałdzie wraz z informacją o możliwości zgłaszania uwag i propozycji do projektu uchwały</w:t>
      </w:r>
      <w:r>
        <w:rPr>
          <w:rFonts w:ascii="Arial" w:hAnsi="Arial" w:cs="Arial"/>
        </w:rPr>
        <w:t>;</w:t>
      </w:r>
    </w:p>
    <w:p w:rsidR="00AE1C63" w:rsidRDefault="006B1528">
      <w:pPr>
        <w:numPr>
          <w:ilvl w:val="0"/>
          <w:numId w:val="2"/>
        </w:numPr>
        <w:spacing w:after="0"/>
        <w:ind w:left="714" w:hanging="357"/>
        <w:rPr>
          <w:color w:val="000000"/>
        </w:rPr>
      </w:pPr>
      <w:r>
        <w:rPr>
          <w:rFonts w:ascii="Arial" w:eastAsia="Calibri" w:hAnsi="Arial" w:cs="Arial"/>
          <w:color w:val="000000"/>
        </w:rPr>
        <w:t>badanie ankietowe</w:t>
      </w:r>
      <w:r>
        <w:rPr>
          <w:rFonts w:ascii="Arial" w:hAnsi="Arial" w:cs="Arial"/>
          <w:color w:val="000000"/>
        </w:rPr>
        <w:t>.</w:t>
      </w:r>
    </w:p>
    <w:p w:rsidR="00AE1C63" w:rsidRDefault="006B152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AE1C63" w:rsidRDefault="006B15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AE1C63" w:rsidRDefault="00AE1C63">
      <w:pPr>
        <w:spacing w:line="240" w:lineRule="auto"/>
        <w:rPr>
          <w:rFonts w:ascii="Arial" w:hAnsi="Arial" w:cs="Arial"/>
        </w:rPr>
      </w:pPr>
    </w:p>
    <w:p w:rsidR="00AE1C63" w:rsidRDefault="00AE1C63">
      <w:pPr>
        <w:spacing w:line="240" w:lineRule="auto"/>
      </w:pPr>
    </w:p>
    <w:p w:rsidR="00AE1C63" w:rsidRDefault="006B1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Wójt Gminy Gietrzwałd </w:t>
      </w:r>
    </w:p>
    <w:p w:rsidR="00AE1C63" w:rsidRDefault="006B1528">
      <w:r>
        <w:rPr>
          <w:rFonts w:ascii="Arial" w:hAnsi="Arial" w:cs="Arial"/>
          <w:b/>
        </w:rPr>
        <w:t xml:space="preserve">                                                                                  /-/ Jan Kasprowicz</w:t>
      </w:r>
    </w:p>
    <w:sectPr w:rsidR="00AE1C63">
      <w:pgSz w:w="11906" w:h="16838"/>
      <w:pgMar w:top="1135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A17"/>
    <w:multiLevelType w:val="multilevel"/>
    <w:tmpl w:val="DA98AB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500801"/>
    <w:multiLevelType w:val="multilevel"/>
    <w:tmpl w:val="78DC36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6438E4"/>
    <w:multiLevelType w:val="multilevel"/>
    <w:tmpl w:val="97F07B1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3"/>
    <w:rsid w:val="002966BC"/>
    <w:rsid w:val="0062120A"/>
    <w:rsid w:val="006B1528"/>
    <w:rsid w:val="009060ED"/>
    <w:rsid w:val="00AE1C63"/>
    <w:rsid w:val="00E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4C22-456B-4748-9F94-EFCEA92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46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55546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link w:val="NagwekZnak"/>
    <w:rsid w:val="002555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5554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B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2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1E2E749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dc:description/>
  <cp:lastModifiedBy>Angieszka Zabłocka</cp:lastModifiedBy>
  <cp:revision>4</cp:revision>
  <cp:lastPrinted>2020-12-04T08:14:00Z</cp:lastPrinted>
  <dcterms:created xsi:type="dcterms:W3CDTF">2021-11-02T10:40:00Z</dcterms:created>
  <dcterms:modified xsi:type="dcterms:W3CDTF">2021-11-02T11:53:00Z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